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7" w:rsidRDefault="00132F47" w:rsidP="00132F47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49530</wp:posOffset>
            </wp:positionV>
            <wp:extent cx="720725" cy="78549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</w:rPr>
        <w:t>ЗАО   ГОСТИНИЦА   «ОКТЯБРЬСКАЯ»</w:t>
      </w:r>
    </w:p>
    <w:p w:rsidR="00132F47" w:rsidRDefault="00132F47" w:rsidP="00132F47">
      <w:pPr>
        <w:pBdr>
          <w:bottom w:val="single" w:sz="8" w:space="1" w:color="000000"/>
        </w:pBd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ТУРИСТИЧЕСКОЕ   БЮРО</w:t>
      </w:r>
    </w:p>
    <w:p w:rsidR="00132F47" w:rsidRDefault="00132F47" w:rsidP="00132F47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180000 г. Псков, Октябрьский пр.36.</w:t>
      </w:r>
    </w:p>
    <w:p w:rsidR="00132F47" w:rsidRDefault="00132F47" w:rsidP="00132F47">
      <w:pPr>
        <w:pBdr>
          <w:bottom w:val="single" w:sz="8" w:space="1" w:color="000000"/>
        </w:pBdr>
        <w:jc w:val="center"/>
        <w:rPr>
          <w:rStyle w:val="a4"/>
        </w:rPr>
      </w:pPr>
      <w:r>
        <w:rPr>
          <w:rFonts w:ascii="Arial" w:hAnsi="Arial" w:cs="Arial"/>
          <w:b/>
          <w:sz w:val="18"/>
          <w:szCs w:val="18"/>
        </w:rPr>
        <w:t xml:space="preserve"> Тел. (8-8112) 66-42-27,факс 66-42-54   </w:t>
      </w:r>
      <w:r>
        <w:rPr>
          <w:rFonts w:ascii="Arial" w:hAnsi="Arial" w:cs="Arial"/>
          <w:b/>
          <w:sz w:val="18"/>
          <w:szCs w:val="18"/>
          <w:lang w:val="en-US"/>
        </w:rPr>
        <w:t>E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b/>
          <w:sz w:val="18"/>
          <w:szCs w:val="18"/>
        </w:rPr>
        <w:t>:</w:t>
      </w:r>
      <w:proofErr w:type="spellStart"/>
      <w:r>
        <w:rPr>
          <w:rStyle w:val="a4"/>
          <w:rFonts w:ascii="Arial" w:hAnsi="Arial" w:cs="Arial"/>
          <w:b/>
          <w:sz w:val="18"/>
          <w:szCs w:val="18"/>
          <w:lang w:val="en-US"/>
        </w:rPr>
        <w:t>okthotel</w:t>
      </w:r>
      <w:proofErr w:type="spellEnd"/>
      <w:r>
        <w:rPr>
          <w:rStyle w:val="a4"/>
          <w:rFonts w:ascii="Arial" w:hAnsi="Arial" w:cs="Arial"/>
          <w:b/>
          <w:sz w:val="18"/>
          <w:szCs w:val="18"/>
        </w:rPr>
        <w:t>@</w:t>
      </w:r>
      <w:r>
        <w:rPr>
          <w:rStyle w:val="a4"/>
          <w:rFonts w:ascii="Arial" w:hAnsi="Arial" w:cs="Arial"/>
          <w:b/>
          <w:sz w:val="18"/>
          <w:szCs w:val="18"/>
          <w:lang w:val="en-US"/>
        </w:rPr>
        <w:t>mail</w:t>
      </w:r>
      <w:r>
        <w:rPr>
          <w:rStyle w:val="a4"/>
          <w:rFonts w:ascii="Arial" w:hAnsi="Arial" w:cs="Arial"/>
          <w:b/>
          <w:sz w:val="18"/>
          <w:szCs w:val="18"/>
        </w:rPr>
        <w:t>.</w:t>
      </w:r>
      <w:proofErr w:type="spellStart"/>
      <w:r>
        <w:rPr>
          <w:rStyle w:val="a4"/>
          <w:rFonts w:ascii="Arial" w:hAnsi="Arial" w:cs="Arial"/>
          <w:b/>
          <w:sz w:val="18"/>
          <w:szCs w:val="18"/>
          <w:lang w:val="en-US"/>
        </w:rPr>
        <w:t>ru</w:t>
      </w:r>
      <w:proofErr w:type="spellEnd"/>
    </w:p>
    <w:p w:rsidR="00132F47" w:rsidRPr="00AB29B4" w:rsidRDefault="00132F47" w:rsidP="00132F47">
      <w:pPr>
        <w:pBdr>
          <w:bottom w:val="single" w:sz="8" w:space="1" w:color="000000"/>
        </w:pBdr>
        <w:jc w:val="center"/>
      </w:pPr>
      <w:r w:rsidRPr="00AB29B4">
        <w:rPr>
          <w:rFonts w:ascii="Arial" w:hAnsi="Arial" w:cs="Arial"/>
          <w:b/>
          <w:sz w:val="18"/>
          <w:szCs w:val="18"/>
        </w:rPr>
        <w:t xml:space="preserve">Реестровый номер </w:t>
      </w:r>
      <w:r>
        <w:rPr>
          <w:rFonts w:ascii="Arial" w:hAnsi="Arial" w:cs="Arial"/>
          <w:b/>
          <w:sz w:val="18"/>
          <w:szCs w:val="18"/>
        </w:rPr>
        <w:t>РТО</w:t>
      </w:r>
      <w:r w:rsidRPr="00AB29B4">
        <w:rPr>
          <w:rFonts w:ascii="Arial" w:hAnsi="Arial" w:cs="Arial"/>
          <w:b/>
          <w:sz w:val="18"/>
          <w:szCs w:val="18"/>
        </w:rPr>
        <w:t xml:space="preserve"> 003251</w:t>
      </w:r>
    </w:p>
    <w:p w:rsidR="00132F47" w:rsidRPr="00A80EBA" w:rsidRDefault="00766D68" w:rsidP="00132F47">
      <w:pPr>
        <w:pStyle w:val="3"/>
        <w:numPr>
          <w:ilvl w:val="2"/>
          <w:numId w:val="2"/>
        </w:numPr>
        <w:jc w:val="center"/>
        <w:rPr>
          <w:rFonts w:ascii="Franklin Gothic Demi" w:hAnsi="Franklin Gothic Demi"/>
          <w:bCs w:val="0"/>
          <w:color w:val="C00000"/>
          <w:sz w:val="40"/>
          <w:szCs w:val="40"/>
          <w:lang w:eastAsia="ru-RU"/>
        </w:rPr>
      </w:pPr>
      <w:r>
        <w:rPr>
          <w:rFonts w:ascii="Franklin Gothic Demi" w:hAnsi="Franklin Gothic Demi"/>
          <w:bCs w:val="0"/>
          <w:color w:val="C00000"/>
          <w:sz w:val="40"/>
          <w:szCs w:val="40"/>
          <w:lang w:eastAsia="ru-RU"/>
        </w:rPr>
        <w:t>«</w:t>
      </w:r>
      <w:r w:rsidR="0092651D" w:rsidRPr="00A80EBA">
        <w:rPr>
          <w:rFonts w:ascii="Franklin Gothic Demi" w:hAnsi="Franklin Gothic Demi"/>
          <w:bCs w:val="0"/>
          <w:color w:val="C00000"/>
          <w:sz w:val="40"/>
          <w:szCs w:val="40"/>
          <w:lang w:eastAsia="ru-RU"/>
        </w:rPr>
        <w:t>ВЕСНА ИДЕТ – ВЕСНЕ ДОРОГУ!</w:t>
      </w:r>
      <w:r>
        <w:rPr>
          <w:rFonts w:ascii="Franklin Gothic Demi" w:hAnsi="Franklin Gothic Demi"/>
          <w:bCs w:val="0"/>
          <w:color w:val="C00000"/>
          <w:sz w:val="40"/>
          <w:szCs w:val="40"/>
          <w:lang w:eastAsia="ru-RU"/>
        </w:rPr>
        <w:t>»</w:t>
      </w:r>
    </w:p>
    <w:p w:rsidR="00542651" w:rsidRPr="00542651" w:rsidRDefault="009C78A2" w:rsidP="00A72268">
      <w:pPr>
        <w:pStyle w:val="3"/>
        <w:numPr>
          <w:ilvl w:val="2"/>
          <w:numId w:val="2"/>
        </w:numPr>
        <w:spacing w:before="0" w:after="0"/>
        <w:jc w:val="center"/>
        <w:rPr>
          <w:color w:val="984806"/>
          <w:sz w:val="32"/>
          <w:szCs w:val="32"/>
        </w:rPr>
      </w:pPr>
      <w:bookmarkStart w:id="0" w:name="31"/>
      <w:bookmarkEnd w:id="0"/>
      <w:r w:rsidRPr="00A72268">
        <w:rPr>
          <w:rFonts w:ascii="Verdana" w:hAnsi="Verdana"/>
          <w:color w:val="943634"/>
          <w:sz w:val="18"/>
          <w:szCs w:val="18"/>
        </w:rPr>
        <w:t xml:space="preserve"> </w:t>
      </w:r>
      <w:r w:rsidRPr="00A72268">
        <w:rPr>
          <w:bCs w:val="0"/>
          <w:sz w:val="22"/>
          <w:szCs w:val="22"/>
          <w:lang w:eastAsia="ru-RU"/>
        </w:rPr>
        <w:t xml:space="preserve">ПСКОВ </w:t>
      </w:r>
      <w:r w:rsidR="00132F47" w:rsidRPr="00A72268">
        <w:rPr>
          <w:bCs w:val="0"/>
          <w:sz w:val="22"/>
          <w:szCs w:val="22"/>
          <w:lang w:eastAsia="ru-RU"/>
        </w:rPr>
        <w:t xml:space="preserve"> - ИЗБОРСК </w:t>
      </w:r>
      <w:r w:rsidR="00766D68" w:rsidRPr="00A72268">
        <w:rPr>
          <w:bCs w:val="0"/>
          <w:sz w:val="22"/>
          <w:szCs w:val="22"/>
          <w:lang w:eastAsia="ru-RU"/>
        </w:rPr>
        <w:t>–</w:t>
      </w:r>
      <w:r w:rsidR="00132F47" w:rsidRPr="00A72268">
        <w:rPr>
          <w:bCs w:val="0"/>
          <w:sz w:val="22"/>
          <w:szCs w:val="22"/>
          <w:lang w:eastAsia="ru-RU"/>
        </w:rPr>
        <w:t xml:space="preserve"> ПЕЧОРЫ</w:t>
      </w:r>
      <w:r w:rsidR="00766D68" w:rsidRPr="00A72268">
        <w:rPr>
          <w:bCs w:val="0"/>
          <w:sz w:val="22"/>
          <w:szCs w:val="22"/>
          <w:lang w:eastAsia="ru-RU"/>
        </w:rPr>
        <w:t xml:space="preserve"> –</w:t>
      </w:r>
    </w:p>
    <w:p w:rsidR="00A72268" w:rsidRPr="00A72268" w:rsidRDefault="00542651" w:rsidP="00A72268">
      <w:pPr>
        <w:pStyle w:val="3"/>
        <w:numPr>
          <w:ilvl w:val="2"/>
          <w:numId w:val="2"/>
        </w:numPr>
        <w:spacing w:before="0" w:after="0"/>
        <w:jc w:val="center"/>
        <w:rPr>
          <w:color w:val="984806"/>
          <w:sz w:val="32"/>
          <w:szCs w:val="32"/>
        </w:rPr>
      </w:pPr>
      <w:r>
        <w:rPr>
          <w:bCs w:val="0"/>
          <w:sz w:val="22"/>
          <w:szCs w:val="22"/>
          <w:lang w:eastAsia="ru-RU"/>
        </w:rPr>
        <w:t>УЖИН С ПРАЗДНИЧНОЙ МУЗЫКАЛЬНОЙ ПРОГРАММОЙ</w:t>
      </w:r>
      <w:r w:rsidR="00132F47" w:rsidRPr="00A72268">
        <w:rPr>
          <w:bCs w:val="0"/>
          <w:sz w:val="22"/>
          <w:szCs w:val="22"/>
          <w:lang w:eastAsia="ru-RU"/>
        </w:rPr>
        <w:br/>
      </w:r>
      <w:r w:rsidR="009C78A2" w:rsidRPr="00A72268">
        <w:rPr>
          <w:bCs w:val="0"/>
          <w:sz w:val="22"/>
          <w:szCs w:val="22"/>
          <w:lang w:eastAsia="ru-RU"/>
        </w:rPr>
        <w:t>(2 дня/1</w:t>
      </w:r>
      <w:r w:rsidR="00132F47" w:rsidRPr="00A72268">
        <w:rPr>
          <w:bCs w:val="0"/>
          <w:sz w:val="22"/>
          <w:szCs w:val="22"/>
          <w:lang w:eastAsia="ru-RU"/>
        </w:rPr>
        <w:t xml:space="preserve"> ночи)</w:t>
      </w:r>
    </w:p>
    <w:p w:rsidR="00132F47" w:rsidRPr="00A72268" w:rsidRDefault="00353775" w:rsidP="00A72268">
      <w:pPr>
        <w:pStyle w:val="3"/>
        <w:numPr>
          <w:ilvl w:val="2"/>
          <w:numId w:val="2"/>
        </w:numPr>
        <w:spacing w:before="0" w:after="0"/>
        <w:jc w:val="center"/>
        <w:rPr>
          <w:color w:val="984806"/>
          <w:sz w:val="32"/>
          <w:szCs w:val="32"/>
        </w:rPr>
      </w:pPr>
      <w:r>
        <w:rPr>
          <w:color w:val="984806"/>
          <w:sz w:val="32"/>
          <w:szCs w:val="32"/>
        </w:rPr>
        <w:t>7</w:t>
      </w:r>
      <w:r w:rsidR="00132F47" w:rsidRPr="00A72268">
        <w:rPr>
          <w:color w:val="984806"/>
          <w:sz w:val="32"/>
          <w:szCs w:val="32"/>
        </w:rPr>
        <w:t xml:space="preserve"> -</w:t>
      </w:r>
      <w:r>
        <w:rPr>
          <w:color w:val="984806"/>
          <w:sz w:val="32"/>
          <w:szCs w:val="32"/>
        </w:rPr>
        <w:t>8</w:t>
      </w:r>
      <w:r w:rsidR="00D2140B">
        <w:rPr>
          <w:color w:val="984806"/>
          <w:sz w:val="32"/>
          <w:szCs w:val="32"/>
        </w:rPr>
        <w:t xml:space="preserve"> марта 2020</w:t>
      </w:r>
      <w:r w:rsidR="00132F47" w:rsidRPr="00A72268">
        <w:rPr>
          <w:color w:val="984806"/>
          <w:sz w:val="32"/>
          <w:szCs w:val="32"/>
        </w:rPr>
        <w:t xml:space="preserve"> г.</w:t>
      </w:r>
    </w:p>
    <w:p w:rsidR="00353775" w:rsidRDefault="00132F47" w:rsidP="00353775">
      <w:pPr>
        <w:suppressAutoHyphens w:val="0"/>
        <w:ind w:left="851" w:hanging="851"/>
        <w:jc w:val="both"/>
        <w:rPr>
          <w:color w:val="000000"/>
          <w:lang w:eastAsia="ru-RU"/>
        </w:rPr>
      </w:pPr>
      <w:r w:rsidRPr="00A80EBA">
        <w:rPr>
          <w:b/>
          <w:bCs/>
          <w:color w:val="000000"/>
          <w:lang w:eastAsia="ru-RU"/>
        </w:rPr>
        <w:t>1 день</w:t>
      </w:r>
      <w:r w:rsidR="00920E38">
        <w:rPr>
          <w:rFonts w:ascii="Verdana" w:hAnsi="Verdana"/>
          <w:sz w:val="22"/>
          <w:szCs w:val="22"/>
        </w:rPr>
        <w:t xml:space="preserve"> </w:t>
      </w:r>
      <w:r w:rsidR="00A80EBA">
        <w:rPr>
          <w:rFonts w:ascii="Verdana" w:hAnsi="Verdana"/>
          <w:sz w:val="22"/>
          <w:szCs w:val="22"/>
        </w:rPr>
        <w:t xml:space="preserve"> </w:t>
      </w:r>
      <w:r w:rsidR="00353775" w:rsidRPr="00B04FB8">
        <w:rPr>
          <w:color w:val="000000"/>
          <w:lang w:eastAsia="ru-RU"/>
        </w:rPr>
        <w:t xml:space="preserve">Встреча группы </w:t>
      </w:r>
      <w:proofErr w:type="gramStart"/>
      <w:r w:rsidR="00353775" w:rsidRPr="00B04FB8">
        <w:rPr>
          <w:color w:val="000000"/>
          <w:lang w:eastAsia="ru-RU"/>
        </w:rPr>
        <w:t xml:space="preserve">на </w:t>
      </w:r>
      <w:proofErr w:type="spellStart"/>
      <w:r w:rsidR="00353775" w:rsidRPr="00B04FB8">
        <w:rPr>
          <w:color w:val="000000"/>
          <w:lang w:eastAsia="ru-RU"/>
        </w:rPr>
        <w:t>ж</w:t>
      </w:r>
      <w:proofErr w:type="gramEnd"/>
      <w:r w:rsidR="00353775" w:rsidRPr="00B04FB8">
        <w:rPr>
          <w:color w:val="000000"/>
          <w:lang w:eastAsia="ru-RU"/>
        </w:rPr>
        <w:t>\д</w:t>
      </w:r>
      <w:proofErr w:type="spellEnd"/>
      <w:r w:rsidR="00353775" w:rsidRPr="00B04FB8">
        <w:rPr>
          <w:color w:val="000000"/>
          <w:lang w:eastAsia="ru-RU"/>
        </w:rPr>
        <w:t xml:space="preserve">. </w:t>
      </w:r>
      <w:r w:rsidR="00353775">
        <w:rPr>
          <w:color w:val="000000"/>
          <w:lang w:eastAsia="ru-RU"/>
        </w:rPr>
        <w:t>вокзале с табличкой «Гостиница «Октябрьская»:</w:t>
      </w:r>
    </w:p>
    <w:p w:rsidR="00353775" w:rsidRDefault="00353775" w:rsidP="00353775">
      <w:pPr>
        <w:suppressAutoHyphens w:val="0"/>
        <w:ind w:left="851" w:hanging="851"/>
        <w:rPr>
          <w:color w:val="000000"/>
          <w:lang w:eastAsia="ru-RU"/>
        </w:rPr>
      </w:pPr>
    </w:p>
    <w:p w:rsidR="00353775" w:rsidRDefault="00353775" w:rsidP="00353775">
      <w:pPr>
        <w:shd w:val="clear" w:color="auto" w:fill="E3E3E3"/>
        <w:suppressAutoHyphens w:val="0"/>
        <w:ind w:left="851" w:right="1417"/>
        <w:rPr>
          <w:i/>
          <w:color w:val="000000"/>
          <w:sz w:val="20"/>
          <w:szCs w:val="20"/>
          <w:lang w:eastAsia="ru-RU"/>
        </w:rPr>
      </w:pPr>
      <w:r w:rsidRPr="00960240">
        <w:rPr>
          <w:i/>
          <w:color w:val="000000"/>
          <w:sz w:val="20"/>
          <w:szCs w:val="20"/>
          <w:lang w:eastAsia="ru-RU"/>
        </w:rPr>
        <w:t>8.05 - поезд №10 Москва - Псков (встреча у вагона №7)</w:t>
      </w:r>
      <w:r w:rsidRPr="00960240">
        <w:rPr>
          <w:i/>
          <w:color w:val="000000"/>
          <w:sz w:val="20"/>
          <w:szCs w:val="20"/>
          <w:lang w:eastAsia="ru-RU"/>
        </w:rPr>
        <w:br/>
        <w:t>10.25 - поезд №809 Санкт-Петербург - Псков "Ласточка" (встреча у вагона №1)</w:t>
      </w:r>
    </w:p>
    <w:p w:rsidR="00353775" w:rsidRPr="00960240" w:rsidRDefault="00353775" w:rsidP="00353775">
      <w:pPr>
        <w:shd w:val="clear" w:color="auto" w:fill="E3E3E3"/>
        <w:suppressAutoHyphens w:val="0"/>
        <w:ind w:left="851" w:right="1417"/>
        <w:rPr>
          <w:i/>
          <w:color w:val="000000"/>
          <w:sz w:val="20"/>
          <w:szCs w:val="20"/>
          <w:lang w:eastAsia="ru-RU"/>
        </w:rPr>
      </w:pPr>
    </w:p>
    <w:p w:rsidR="00353775" w:rsidRDefault="00353775" w:rsidP="00353775">
      <w:pPr>
        <w:shd w:val="clear" w:color="auto" w:fill="FFFFFF"/>
        <w:suppressAutoHyphens w:val="0"/>
        <w:ind w:left="851"/>
        <w:jc w:val="both"/>
        <w:rPr>
          <w:color w:val="000000"/>
          <w:lang w:eastAsia="ru-RU"/>
        </w:rPr>
      </w:pPr>
      <w:r w:rsidRPr="00960240">
        <w:rPr>
          <w:color w:val="000000"/>
          <w:lang w:eastAsia="ru-RU"/>
        </w:rPr>
        <w:t>Трансфер в гостиницу. Сбор на экскурсию в холле гостиницы на 1 этаже.</w:t>
      </w:r>
    </w:p>
    <w:p w:rsidR="003B7150" w:rsidRDefault="00353775" w:rsidP="003B7150">
      <w:pPr>
        <w:suppressAutoHyphens w:val="0"/>
        <w:ind w:left="851" w:hanging="851"/>
        <w:jc w:val="both"/>
        <w:rPr>
          <w:color w:val="000000"/>
          <w:u w:val="single"/>
          <w:lang w:eastAsia="ru-RU"/>
        </w:rPr>
      </w:pPr>
      <w:r w:rsidRPr="00B04FB8">
        <w:rPr>
          <w:b/>
          <w:bCs/>
          <w:color w:val="000000"/>
          <w:lang w:eastAsia="ru-RU"/>
        </w:rPr>
        <w:t xml:space="preserve">              </w:t>
      </w:r>
    </w:p>
    <w:p w:rsidR="00D2140B" w:rsidRPr="00D2140B" w:rsidRDefault="00D2140B" w:rsidP="00D2140B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proofErr w:type="gramStart"/>
      <w:r w:rsidRPr="00D2140B">
        <w:rPr>
          <w:b/>
          <w:color w:val="000000"/>
        </w:rPr>
        <w:t>11.30</w:t>
      </w:r>
      <w:r w:rsidRPr="00D2140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D2140B">
        <w:rPr>
          <w:b/>
          <w:color w:val="000000"/>
        </w:rPr>
        <w:t>Обзорная экскурсия по городу Пскову "Псков древний и современный как часть всемирного наследия ЮНЕСКО"</w:t>
      </w:r>
      <w:r w:rsidRPr="00D2140B">
        <w:rPr>
          <w:color w:val="000000"/>
        </w:rPr>
        <w:t xml:space="preserve">  (Кремль — сердце древнего Пскова; представляет собой масштабное фортификационное сооружение, сохранившееся в древнем городе со времен Средневековья; </w:t>
      </w:r>
      <w:proofErr w:type="spellStart"/>
      <w:r w:rsidRPr="00D2140B">
        <w:rPr>
          <w:color w:val="000000"/>
        </w:rPr>
        <w:t>Довмонтов</w:t>
      </w:r>
      <w:proofErr w:type="spellEnd"/>
      <w:r w:rsidRPr="00D2140B">
        <w:rPr>
          <w:color w:val="000000"/>
        </w:rPr>
        <w:t xml:space="preserve"> город, Троицкий собор, </w:t>
      </w:r>
      <w:proofErr w:type="spellStart"/>
      <w:r w:rsidRPr="00D2140B">
        <w:rPr>
          <w:color w:val="000000"/>
        </w:rPr>
        <w:t>Ольгинская</w:t>
      </w:r>
      <w:proofErr w:type="spellEnd"/>
      <w:r w:rsidRPr="00D2140B">
        <w:rPr>
          <w:color w:val="000000"/>
        </w:rPr>
        <w:t xml:space="preserve"> часовня, Покровская башня и церковь Покрова и Рождества от Пролома, </w:t>
      </w:r>
      <w:proofErr w:type="spellStart"/>
      <w:r w:rsidRPr="00D2140B">
        <w:rPr>
          <w:color w:val="000000"/>
        </w:rPr>
        <w:t>Спасо-Преображенский</w:t>
      </w:r>
      <w:proofErr w:type="spellEnd"/>
      <w:r w:rsidRPr="00D2140B">
        <w:rPr>
          <w:color w:val="000000"/>
        </w:rPr>
        <w:t xml:space="preserve"> </w:t>
      </w:r>
      <w:proofErr w:type="spellStart"/>
      <w:r w:rsidRPr="00D2140B">
        <w:rPr>
          <w:color w:val="000000"/>
        </w:rPr>
        <w:t>Мирожский</w:t>
      </w:r>
      <w:proofErr w:type="spellEnd"/>
      <w:r w:rsidRPr="00D2140B">
        <w:rPr>
          <w:color w:val="000000"/>
        </w:rPr>
        <w:t xml:space="preserve"> мужской монастырь XII в;</w:t>
      </w:r>
      <w:proofErr w:type="gramEnd"/>
      <w:r w:rsidRPr="00D2140B">
        <w:rPr>
          <w:color w:val="000000"/>
        </w:rPr>
        <w:t xml:space="preserve"> монумент князю А. Невскому и его дружине, памятники воинс</w:t>
      </w:r>
      <w:r>
        <w:rPr>
          <w:color w:val="000000"/>
        </w:rPr>
        <w:t>кой славы Пскова, а также объек</w:t>
      </w:r>
      <w:r w:rsidRPr="00D2140B">
        <w:rPr>
          <w:color w:val="000000"/>
        </w:rPr>
        <w:t>ты, включенные в Список всемирного наследия ЮНЕСКО).</w:t>
      </w:r>
    </w:p>
    <w:p w:rsidR="00D2140B" w:rsidRPr="00D2140B" w:rsidRDefault="00D2140B" w:rsidP="00D2140B">
      <w:pPr>
        <w:pStyle w:val="a9"/>
        <w:shd w:val="clear" w:color="auto" w:fill="FFFFFF"/>
        <w:ind w:left="851"/>
        <w:rPr>
          <w:b/>
          <w:color w:val="943634" w:themeColor="accent2" w:themeShade="BF"/>
          <w:u w:val="single"/>
        </w:rPr>
      </w:pPr>
      <w:r w:rsidRPr="00D2140B">
        <w:rPr>
          <w:b/>
          <w:color w:val="000000"/>
        </w:rPr>
        <w:t>20.00</w:t>
      </w:r>
      <w:r w:rsidRPr="00D2140B">
        <w:rPr>
          <w:color w:val="000000"/>
        </w:rPr>
        <w:t xml:space="preserve"> Ужин с бокалом вина в банкетном зале кафе «Аврора» </w:t>
      </w:r>
      <w:r w:rsidRPr="00D2140B">
        <w:rPr>
          <w:b/>
          <w:color w:val="943634" w:themeColor="accent2" w:themeShade="BF"/>
          <w:u w:val="single"/>
        </w:rPr>
        <w:t>с праздничной музыкальной программой!</w:t>
      </w:r>
    </w:p>
    <w:p w:rsidR="00D2140B" w:rsidRPr="00A80EBA" w:rsidRDefault="00D2140B" w:rsidP="00D2140B">
      <w:pPr>
        <w:jc w:val="both"/>
        <w:rPr>
          <w:color w:val="000000"/>
          <w:lang w:eastAsia="ru-RU"/>
        </w:rPr>
      </w:pPr>
      <w:r w:rsidRPr="00A80EBA">
        <w:rPr>
          <w:b/>
          <w:color w:val="000000"/>
          <w:lang w:eastAsia="ru-RU"/>
        </w:rPr>
        <w:t>2</w:t>
      </w:r>
      <w:r w:rsidRPr="00A80EBA">
        <w:rPr>
          <w:b/>
          <w:bCs/>
          <w:color w:val="000000"/>
          <w:lang w:eastAsia="ru-RU"/>
        </w:rPr>
        <w:t xml:space="preserve"> день</w:t>
      </w:r>
      <w:r>
        <w:rPr>
          <w:rFonts w:ascii="Verdana" w:hAnsi="Verdana"/>
          <w:sz w:val="22"/>
          <w:szCs w:val="22"/>
        </w:rPr>
        <w:t xml:space="preserve">  </w:t>
      </w:r>
      <w:bookmarkStart w:id="1" w:name="_GoBack"/>
      <w:bookmarkEnd w:id="1"/>
      <w:r w:rsidRPr="00766D68">
        <w:rPr>
          <w:color w:val="000000"/>
          <w:u w:val="single"/>
          <w:lang w:eastAsia="ru-RU"/>
        </w:rPr>
        <w:t>Завтрак.</w:t>
      </w:r>
    </w:p>
    <w:p w:rsidR="00D2140B" w:rsidRPr="00D2140B" w:rsidRDefault="00D2140B" w:rsidP="00D2140B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D2140B">
        <w:rPr>
          <w:b/>
          <w:color w:val="000000"/>
        </w:rPr>
        <w:t>11.00</w:t>
      </w:r>
      <w:r w:rsidRPr="00D2140B">
        <w:rPr>
          <w:color w:val="000000"/>
        </w:rPr>
        <w:t> Отъезд в г. </w:t>
      </w:r>
      <w:hyperlink r:id="rId6" w:history="1">
        <w:r w:rsidRPr="00D2140B">
          <w:rPr>
            <w:color w:val="000000"/>
          </w:rPr>
          <w:t>Изборск</w:t>
        </w:r>
      </w:hyperlink>
      <w:proofErr w:type="gramStart"/>
      <w:r w:rsidRPr="00D2140B">
        <w:rPr>
          <w:color w:val="000000"/>
        </w:rPr>
        <w:t> .</w:t>
      </w:r>
      <w:proofErr w:type="gramEnd"/>
      <w:r w:rsidRPr="00D2140B">
        <w:rPr>
          <w:color w:val="000000"/>
        </w:rPr>
        <w:t xml:space="preserve"> Экскурсия по </w:t>
      </w:r>
      <w:proofErr w:type="spellStart"/>
      <w:r w:rsidRPr="00D2140B">
        <w:rPr>
          <w:color w:val="000000"/>
        </w:rPr>
        <w:t>Изборской</w:t>
      </w:r>
      <w:proofErr w:type="spellEnd"/>
      <w:r w:rsidRPr="00D2140B">
        <w:rPr>
          <w:color w:val="000000"/>
        </w:rPr>
        <w:t xml:space="preserve"> крепости, осмотр </w:t>
      </w:r>
      <w:proofErr w:type="spellStart"/>
      <w:r w:rsidRPr="00D2140B">
        <w:rPr>
          <w:color w:val="000000"/>
        </w:rPr>
        <w:t>Труворова</w:t>
      </w:r>
      <w:proofErr w:type="spellEnd"/>
      <w:r w:rsidRPr="00D2140B">
        <w:rPr>
          <w:color w:val="000000"/>
        </w:rPr>
        <w:t xml:space="preserve"> городища, прогулка к Словенским ключам.</w:t>
      </w:r>
    </w:p>
    <w:p w:rsidR="00D2140B" w:rsidRPr="00D2140B" w:rsidRDefault="00D2140B" w:rsidP="00D2140B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D2140B">
        <w:rPr>
          <w:color w:val="000000"/>
        </w:rPr>
        <w:t>Переезд в </w:t>
      </w:r>
      <w:hyperlink r:id="rId7" w:history="1">
        <w:r w:rsidRPr="00D2140B">
          <w:rPr>
            <w:color w:val="000000"/>
          </w:rPr>
          <w:t>г. Печоры</w:t>
        </w:r>
      </w:hyperlink>
      <w:proofErr w:type="gramStart"/>
      <w:r w:rsidRPr="00D2140B">
        <w:rPr>
          <w:color w:val="000000"/>
        </w:rPr>
        <w:t> .</w:t>
      </w:r>
      <w:proofErr w:type="gramEnd"/>
      <w:r w:rsidRPr="00D2140B">
        <w:rPr>
          <w:b/>
          <w:color w:val="000000"/>
        </w:rPr>
        <w:t xml:space="preserve">Экскурсия в </w:t>
      </w:r>
      <w:proofErr w:type="spellStart"/>
      <w:r w:rsidRPr="00D2140B">
        <w:rPr>
          <w:b/>
          <w:color w:val="000000"/>
        </w:rPr>
        <w:t>Псково</w:t>
      </w:r>
      <w:proofErr w:type="spellEnd"/>
      <w:r w:rsidRPr="00D2140B">
        <w:rPr>
          <w:b/>
          <w:color w:val="000000"/>
        </w:rPr>
        <w:t xml:space="preserve"> - Печерский мужской монастырь.</w:t>
      </w:r>
    </w:p>
    <w:p w:rsidR="00D2140B" w:rsidRPr="00D2140B" w:rsidRDefault="00D2140B" w:rsidP="00D2140B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D2140B">
        <w:rPr>
          <w:b/>
          <w:color w:val="000000"/>
        </w:rPr>
        <w:t>17.00</w:t>
      </w:r>
      <w:r w:rsidRPr="00D2140B">
        <w:rPr>
          <w:color w:val="000000"/>
        </w:rPr>
        <w:t xml:space="preserve"> Возвращение в г. </w:t>
      </w:r>
      <w:proofErr w:type="spellStart"/>
      <w:r w:rsidRPr="00D2140B">
        <w:rPr>
          <w:color w:val="000000"/>
        </w:rPr>
        <w:t>Псков</w:t>
      </w:r>
      <w:proofErr w:type="gramStart"/>
      <w:r w:rsidRPr="00D2140B">
        <w:rPr>
          <w:color w:val="000000"/>
        </w:rPr>
        <w:t>.С</w:t>
      </w:r>
      <w:proofErr w:type="gramEnd"/>
      <w:r w:rsidRPr="00D2140B">
        <w:rPr>
          <w:color w:val="000000"/>
        </w:rPr>
        <w:t>вободное</w:t>
      </w:r>
      <w:proofErr w:type="spellEnd"/>
      <w:r w:rsidRPr="00D2140B">
        <w:rPr>
          <w:color w:val="000000"/>
        </w:rPr>
        <w:t xml:space="preserve"> время.</w:t>
      </w:r>
    </w:p>
    <w:p w:rsidR="00D2140B" w:rsidRPr="00D2140B" w:rsidRDefault="00D2140B" w:rsidP="00D2140B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3B7150" w:rsidRDefault="00D2140B" w:rsidP="00D2140B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D2140B">
        <w:rPr>
          <w:color w:val="000000"/>
        </w:rPr>
        <w:t>Трансфер на вокзал.</w:t>
      </w:r>
    </w:p>
    <w:p w:rsidR="00766D68" w:rsidRDefault="00766D68" w:rsidP="00766D68">
      <w:pPr>
        <w:jc w:val="center"/>
        <w:rPr>
          <w:rFonts w:ascii="Franklin Gothic Demi" w:hAnsi="Franklin Gothic Demi"/>
          <w:b/>
          <w:color w:val="C00000"/>
          <w:sz w:val="22"/>
          <w:szCs w:val="22"/>
        </w:rPr>
      </w:pPr>
    </w:p>
    <w:p w:rsidR="006D1540" w:rsidRDefault="00766D68" w:rsidP="00766D68">
      <w:pPr>
        <w:jc w:val="center"/>
        <w:rPr>
          <w:rFonts w:ascii="Franklin Gothic Demi" w:hAnsi="Franklin Gothic Demi"/>
          <w:b/>
          <w:color w:val="C00000"/>
          <w:sz w:val="22"/>
          <w:szCs w:val="22"/>
        </w:rPr>
      </w:pPr>
      <w:r w:rsidRPr="00717BDA">
        <w:rPr>
          <w:rFonts w:ascii="Franklin Gothic Demi" w:hAnsi="Franklin Gothic Demi"/>
          <w:b/>
          <w:color w:val="C00000"/>
          <w:sz w:val="22"/>
          <w:szCs w:val="22"/>
        </w:rPr>
        <w:t>Стоимость тура</w:t>
      </w:r>
      <w:r>
        <w:rPr>
          <w:rFonts w:ascii="Franklin Gothic Demi" w:hAnsi="Franklin Gothic Demi"/>
          <w:b/>
          <w:color w:val="C00000"/>
          <w:sz w:val="22"/>
          <w:szCs w:val="22"/>
        </w:rPr>
        <w:t xml:space="preserve"> на 1 человека в рублях</w:t>
      </w:r>
    </w:p>
    <w:tbl>
      <w:tblPr>
        <w:tblW w:w="0" w:type="auto"/>
        <w:jc w:val="center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749"/>
      </w:tblGrid>
      <w:tr w:rsidR="00766D68" w:rsidRPr="00DF30B8" w:rsidTr="00766D68">
        <w:trPr>
          <w:trHeight w:val="35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766D68" w:rsidRPr="004578AF" w:rsidRDefault="00766D68" w:rsidP="00C85918">
            <w:pPr>
              <w:jc w:val="center"/>
              <w:rPr>
                <w:b/>
                <w:sz w:val="20"/>
                <w:szCs w:val="20"/>
              </w:rPr>
            </w:pPr>
            <w:r w:rsidRPr="004578AF">
              <w:rPr>
                <w:b/>
                <w:sz w:val="20"/>
                <w:szCs w:val="20"/>
              </w:rPr>
              <w:t>Двухместный Стандарт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66D68" w:rsidRPr="004578AF" w:rsidRDefault="00766D68" w:rsidP="00C85918">
            <w:pPr>
              <w:jc w:val="center"/>
              <w:rPr>
                <w:b/>
                <w:sz w:val="20"/>
                <w:szCs w:val="20"/>
              </w:rPr>
            </w:pPr>
            <w:r w:rsidRPr="004578AF">
              <w:rPr>
                <w:b/>
                <w:sz w:val="20"/>
                <w:szCs w:val="20"/>
              </w:rPr>
              <w:t>Одноместный</w:t>
            </w:r>
          </w:p>
          <w:p w:rsidR="00766D68" w:rsidRPr="004578AF" w:rsidRDefault="00766D68" w:rsidP="00C85918">
            <w:pPr>
              <w:jc w:val="center"/>
              <w:rPr>
                <w:b/>
                <w:sz w:val="20"/>
                <w:szCs w:val="20"/>
              </w:rPr>
            </w:pPr>
            <w:r w:rsidRPr="004578AF">
              <w:rPr>
                <w:b/>
                <w:sz w:val="20"/>
                <w:szCs w:val="20"/>
              </w:rPr>
              <w:t>Стандарт</w:t>
            </w:r>
          </w:p>
        </w:tc>
      </w:tr>
      <w:tr w:rsidR="00766D68" w:rsidRPr="00DF30B8" w:rsidTr="00766D68">
        <w:trPr>
          <w:trHeight w:val="369"/>
          <w:jc w:val="center"/>
        </w:trPr>
        <w:tc>
          <w:tcPr>
            <w:tcW w:w="2462" w:type="dxa"/>
            <w:shd w:val="clear" w:color="auto" w:fill="auto"/>
          </w:tcPr>
          <w:p w:rsidR="00D2140B" w:rsidRDefault="00D2140B" w:rsidP="00C85918">
            <w:pPr>
              <w:jc w:val="center"/>
              <w:rPr>
                <w:b/>
              </w:rPr>
            </w:pPr>
            <w:r>
              <w:rPr>
                <w:b/>
              </w:rPr>
              <w:t xml:space="preserve">4 900 –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  <w:p w:rsidR="00766D68" w:rsidRPr="00EF4689" w:rsidRDefault="00D2140B" w:rsidP="00D2140B">
            <w:pPr>
              <w:jc w:val="center"/>
              <w:rPr>
                <w:b/>
              </w:rPr>
            </w:pPr>
            <w:r>
              <w:rPr>
                <w:b/>
              </w:rPr>
              <w:t>4 600 –</w:t>
            </w:r>
            <w:proofErr w:type="spellStart"/>
            <w:r>
              <w:rPr>
                <w:b/>
              </w:rPr>
              <w:t>шк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49" w:type="dxa"/>
            <w:shd w:val="clear" w:color="auto" w:fill="auto"/>
          </w:tcPr>
          <w:p w:rsidR="00D2140B" w:rsidRDefault="00D2140B" w:rsidP="00D2140B">
            <w:pPr>
              <w:jc w:val="center"/>
              <w:rPr>
                <w:b/>
              </w:rPr>
            </w:pPr>
            <w:r>
              <w:rPr>
                <w:b/>
              </w:rPr>
              <w:t xml:space="preserve">5 500 –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  <w:p w:rsidR="00766D68" w:rsidRPr="00EF4689" w:rsidRDefault="00D2140B" w:rsidP="00D2140B">
            <w:pPr>
              <w:jc w:val="center"/>
              <w:rPr>
                <w:b/>
              </w:rPr>
            </w:pPr>
            <w:r>
              <w:rPr>
                <w:b/>
              </w:rPr>
              <w:t>5 200 –</w:t>
            </w:r>
            <w:proofErr w:type="spellStart"/>
            <w:r>
              <w:rPr>
                <w:b/>
              </w:rPr>
              <w:t>шк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32F47" w:rsidRDefault="00132F47" w:rsidP="00A80EBA">
      <w:pPr>
        <w:ind w:left="851"/>
        <w:rPr>
          <w:color w:val="000000"/>
          <w:lang w:eastAsia="ru-RU"/>
        </w:rPr>
      </w:pPr>
    </w:p>
    <w:tbl>
      <w:tblPr>
        <w:tblW w:w="9839" w:type="dxa"/>
        <w:tblLook w:val="04A0"/>
      </w:tblPr>
      <w:tblGrid>
        <w:gridCol w:w="5796"/>
        <w:gridCol w:w="4043"/>
      </w:tblGrid>
      <w:tr w:rsidR="00766D68" w:rsidRPr="005A0288" w:rsidTr="00D2140B">
        <w:trPr>
          <w:trHeight w:val="1187"/>
        </w:trPr>
        <w:tc>
          <w:tcPr>
            <w:tcW w:w="5796" w:type="dxa"/>
          </w:tcPr>
          <w:p w:rsidR="00766D68" w:rsidRPr="005A0288" w:rsidRDefault="00766D68" w:rsidP="00C85918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A0288">
              <w:rPr>
                <w:b/>
                <w:color w:val="000000"/>
                <w:sz w:val="20"/>
                <w:szCs w:val="20"/>
                <w:u w:val="single"/>
              </w:rPr>
              <w:t>В стоимость тура входит:</w:t>
            </w:r>
          </w:p>
          <w:p w:rsidR="00766D68" w:rsidRPr="005A0288" w:rsidRDefault="00766D68" w:rsidP="00C85918">
            <w:pPr>
              <w:rPr>
                <w:b/>
                <w:color w:val="000000"/>
                <w:sz w:val="20"/>
                <w:szCs w:val="20"/>
              </w:rPr>
            </w:pPr>
            <w:r w:rsidRPr="005A0288">
              <w:rPr>
                <w:b/>
                <w:color w:val="000000"/>
                <w:sz w:val="20"/>
                <w:szCs w:val="20"/>
              </w:rPr>
              <w:t>- Проживание в гостинице</w:t>
            </w:r>
            <w:r>
              <w:rPr>
                <w:b/>
                <w:color w:val="000000"/>
                <w:sz w:val="20"/>
                <w:szCs w:val="20"/>
              </w:rPr>
              <w:t xml:space="preserve"> «Октябрьская» (исторический центр города)</w:t>
            </w:r>
          </w:p>
          <w:p w:rsidR="00766D68" w:rsidRDefault="00766D68" w:rsidP="00C85918">
            <w:pPr>
              <w:rPr>
                <w:b/>
                <w:color w:val="000000"/>
                <w:sz w:val="20"/>
                <w:szCs w:val="20"/>
              </w:rPr>
            </w:pPr>
            <w:r w:rsidRPr="005A0288"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b/>
                <w:color w:val="000000"/>
                <w:sz w:val="20"/>
                <w:szCs w:val="20"/>
              </w:rPr>
              <w:t>Питание по программе</w:t>
            </w:r>
            <w:r w:rsidR="00D2140B">
              <w:rPr>
                <w:b/>
                <w:color w:val="000000"/>
                <w:sz w:val="20"/>
                <w:szCs w:val="20"/>
              </w:rPr>
              <w:t xml:space="preserve"> (завтрак, ужин с музыкальной программой)</w:t>
            </w:r>
          </w:p>
          <w:p w:rsidR="00766D68" w:rsidRPr="005A0288" w:rsidRDefault="00766D68" w:rsidP="00C8591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</w:t>
            </w:r>
            <w:r w:rsidRPr="005A0288">
              <w:rPr>
                <w:b/>
                <w:color w:val="000000"/>
                <w:sz w:val="20"/>
                <w:szCs w:val="20"/>
              </w:rPr>
              <w:t>ранспортно-экскурсионное обслуживание</w:t>
            </w:r>
          </w:p>
          <w:p w:rsidR="00766D68" w:rsidRDefault="00766D68" w:rsidP="00C8591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У</w:t>
            </w:r>
            <w:r w:rsidRPr="005A0288">
              <w:rPr>
                <w:b/>
                <w:color w:val="000000"/>
                <w:sz w:val="20"/>
                <w:szCs w:val="20"/>
              </w:rPr>
              <w:t>слуги гида</w:t>
            </w:r>
          </w:p>
          <w:p w:rsidR="00D2140B" w:rsidRDefault="00D2140B" w:rsidP="00C8591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Входные билеты</w:t>
            </w:r>
          </w:p>
          <w:p w:rsidR="00766D68" w:rsidRPr="005A0288" w:rsidRDefault="00766D68" w:rsidP="00C85918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- Комиссия агентствам</w:t>
            </w:r>
          </w:p>
        </w:tc>
        <w:tc>
          <w:tcPr>
            <w:tcW w:w="4043" w:type="dxa"/>
          </w:tcPr>
          <w:p w:rsidR="00766D68" w:rsidRPr="005A0288" w:rsidRDefault="00766D68" w:rsidP="006D1540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9C78A2" w:rsidRPr="009C78A2" w:rsidRDefault="009C78A2" w:rsidP="00766D68">
      <w:pPr>
        <w:ind w:left="851"/>
        <w:rPr>
          <w:rFonts w:ascii="Verdana" w:hAnsi="Verdana"/>
          <w:b/>
        </w:rPr>
      </w:pPr>
    </w:p>
    <w:sectPr w:rsidR="009C78A2" w:rsidRPr="009C78A2" w:rsidSect="00132F4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47"/>
    <w:rsid w:val="00092461"/>
    <w:rsid w:val="000D5AA4"/>
    <w:rsid w:val="00132F47"/>
    <w:rsid w:val="001D07DD"/>
    <w:rsid w:val="00222AFE"/>
    <w:rsid w:val="00353775"/>
    <w:rsid w:val="003547BE"/>
    <w:rsid w:val="00354AE7"/>
    <w:rsid w:val="003B32BF"/>
    <w:rsid w:val="003B7150"/>
    <w:rsid w:val="0048757D"/>
    <w:rsid w:val="00512DF5"/>
    <w:rsid w:val="00542651"/>
    <w:rsid w:val="005C6376"/>
    <w:rsid w:val="00672ED2"/>
    <w:rsid w:val="006D1540"/>
    <w:rsid w:val="006F152F"/>
    <w:rsid w:val="006F3ED8"/>
    <w:rsid w:val="00760268"/>
    <w:rsid w:val="00766D68"/>
    <w:rsid w:val="007D3D3A"/>
    <w:rsid w:val="008262C3"/>
    <w:rsid w:val="00837702"/>
    <w:rsid w:val="00852F73"/>
    <w:rsid w:val="008663E3"/>
    <w:rsid w:val="00872ED3"/>
    <w:rsid w:val="009072DA"/>
    <w:rsid w:val="00920E38"/>
    <w:rsid w:val="0092651D"/>
    <w:rsid w:val="009C4202"/>
    <w:rsid w:val="009C78A2"/>
    <w:rsid w:val="00A72268"/>
    <w:rsid w:val="00A80EBA"/>
    <w:rsid w:val="00A97F28"/>
    <w:rsid w:val="00AB29B4"/>
    <w:rsid w:val="00BB22DC"/>
    <w:rsid w:val="00BC5C19"/>
    <w:rsid w:val="00D2140B"/>
    <w:rsid w:val="00D40488"/>
    <w:rsid w:val="00E12F73"/>
    <w:rsid w:val="00F3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132F4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32F4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semiHidden/>
    <w:unhideWhenUsed/>
    <w:rsid w:val="00132F47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132F4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32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32F47"/>
    <w:pPr>
      <w:ind w:left="720"/>
      <w:contextualSpacing/>
    </w:pPr>
  </w:style>
  <w:style w:type="table" w:styleId="a7">
    <w:name w:val="Table Grid"/>
    <w:basedOn w:val="a2"/>
    <w:uiPriority w:val="59"/>
    <w:rsid w:val="0013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132F47"/>
    <w:rPr>
      <w:b/>
      <w:bCs/>
    </w:rPr>
  </w:style>
  <w:style w:type="paragraph" w:styleId="a9">
    <w:name w:val="Normal (Web)"/>
    <w:basedOn w:val="a"/>
    <w:uiPriority w:val="99"/>
    <w:unhideWhenUsed/>
    <w:rsid w:val="00D2140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32F4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132F4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semiHidden/>
    <w:unhideWhenUsed/>
    <w:rsid w:val="00132F47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132F4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32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32F47"/>
    <w:pPr>
      <w:ind w:left="720"/>
      <w:contextualSpacing/>
    </w:pPr>
  </w:style>
  <w:style w:type="table" w:styleId="a7">
    <w:name w:val="Table Grid"/>
    <w:basedOn w:val="a2"/>
    <w:uiPriority w:val="59"/>
    <w:rsid w:val="00132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132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hotel.ru/ru/page/izborspecho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hotel.ru/ru/page/izborspechoru;text-align:%20justify;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20</cp:revision>
  <cp:lastPrinted>2018-11-27T10:58:00Z</cp:lastPrinted>
  <dcterms:created xsi:type="dcterms:W3CDTF">2018-11-27T07:23:00Z</dcterms:created>
  <dcterms:modified xsi:type="dcterms:W3CDTF">2020-02-04T08:25:00Z</dcterms:modified>
</cp:coreProperties>
</file>