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Pr="00286CE4" w:rsidRDefault="005C030D" w:rsidP="001358D5">
      <w:pPr>
        <w:pStyle w:val="aa"/>
        <w:rPr>
          <w:sz w:val="20"/>
          <w:szCs w:val="20"/>
        </w:rPr>
      </w:pPr>
      <w:bookmarkStart w:id="0" w:name="_GoBack"/>
      <w:bookmarkEnd w:id="0"/>
      <w:r w:rsidRPr="00286CE4">
        <w:rPr>
          <w:sz w:val="20"/>
          <w:szCs w:val="20"/>
        </w:rPr>
        <w:t>АГЕНТСКИЙ ДОГОВОР №</w:t>
      </w:r>
    </w:p>
    <w:p w:rsidR="00735F63" w:rsidRPr="00286CE4" w:rsidRDefault="005C030D" w:rsidP="001358D5">
      <w:pPr>
        <w:pStyle w:val="aa"/>
        <w:rPr>
          <w:sz w:val="20"/>
          <w:szCs w:val="20"/>
        </w:rPr>
      </w:pPr>
      <w:r w:rsidRPr="00286CE4">
        <w:rPr>
          <w:sz w:val="20"/>
          <w:szCs w:val="20"/>
        </w:rPr>
        <w:t>на реализацию туристического продукта</w:t>
      </w:r>
    </w:p>
    <w:p w:rsidR="00735F63" w:rsidRPr="00286CE4" w:rsidRDefault="00735F63" w:rsidP="00286CE4">
      <w:pPr>
        <w:jc w:val="both"/>
        <w:rPr>
          <w:sz w:val="20"/>
          <w:szCs w:val="20"/>
        </w:rPr>
      </w:pPr>
    </w:p>
    <w:p w:rsidR="00735F63" w:rsidRPr="00286CE4" w:rsidRDefault="000E19B1" w:rsidP="00286CE4">
      <w:pPr>
        <w:jc w:val="both"/>
        <w:rPr>
          <w:i/>
          <w:sz w:val="20"/>
          <w:szCs w:val="20"/>
        </w:rPr>
      </w:pPr>
      <w:r w:rsidRPr="00286CE4">
        <w:rPr>
          <w:i/>
          <w:sz w:val="20"/>
          <w:szCs w:val="20"/>
        </w:rPr>
        <w:t>«</w:t>
      </w:r>
      <w:r w:rsidR="00F40BFA" w:rsidRPr="00286CE4">
        <w:rPr>
          <w:i/>
          <w:sz w:val="20"/>
          <w:szCs w:val="20"/>
        </w:rPr>
        <w:t xml:space="preserve"> </w:t>
      </w:r>
      <w:r w:rsidR="005C030D" w:rsidRPr="00286CE4">
        <w:rPr>
          <w:i/>
          <w:sz w:val="20"/>
          <w:szCs w:val="20"/>
        </w:rPr>
        <w:t>»</w:t>
      </w:r>
      <w:r w:rsidR="001358D5">
        <w:rPr>
          <w:i/>
          <w:sz w:val="20"/>
          <w:szCs w:val="20"/>
        </w:rPr>
        <w:t>__________</w:t>
      </w:r>
      <w:r w:rsidR="00775DEA" w:rsidRPr="00286CE4">
        <w:rPr>
          <w:i/>
          <w:sz w:val="20"/>
          <w:szCs w:val="20"/>
        </w:rPr>
        <w:t xml:space="preserve"> </w:t>
      </w:r>
      <w:r w:rsidR="00142490" w:rsidRPr="00286CE4">
        <w:rPr>
          <w:i/>
          <w:sz w:val="20"/>
          <w:szCs w:val="20"/>
        </w:rPr>
        <w:t xml:space="preserve"> </w:t>
      </w:r>
      <w:r w:rsidR="005C030D" w:rsidRPr="00286CE4">
        <w:rPr>
          <w:i/>
          <w:sz w:val="20"/>
          <w:szCs w:val="20"/>
        </w:rPr>
        <w:t xml:space="preserve"> 20</w:t>
      </w:r>
      <w:r w:rsidR="00142490" w:rsidRPr="00286CE4">
        <w:rPr>
          <w:i/>
          <w:sz w:val="20"/>
          <w:szCs w:val="20"/>
        </w:rPr>
        <w:t>1</w:t>
      </w:r>
      <w:r w:rsidR="00E02224">
        <w:rPr>
          <w:i/>
          <w:sz w:val="20"/>
          <w:szCs w:val="20"/>
        </w:rPr>
        <w:t>9</w:t>
      </w:r>
      <w:r w:rsidR="005C030D" w:rsidRPr="00286CE4">
        <w:rPr>
          <w:i/>
          <w:sz w:val="20"/>
          <w:szCs w:val="20"/>
        </w:rPr>
        <w:t xml:space="preserve"> года</w:t>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142490" w:rsidRPr="00286CE4">
        <w:rPr>
          <w:sz w:val="20"/>
          <w:szCs w:val="20"/>
        </w:rPr>
        <w:t xml:space="preserve">                           </w:t>
      </w:r>
      <w:proofErr w:type="gramStart"/>
      <w:r w:rsidR="005C030D" w:rsidRPr="00286CE4">
        <w:rPr>
          <w:i/>
          <w:sz w:val="20"/>
          <w:szCs w:val="20"/>
        </w:rPr>
        <w:t>г</w:t>
      </w:r>
      <w:proofErr w:type="gramEnd"/>
      <w:r w:rsidR="005C030D" w:rsidRPr="00286CE4">
        <w:rPr>
          <w:i/>
          <w:sz w:val="20"/>
          <w:szCs w:val="20"/>
        </w:rPr>
        <w:t>. ПСКОВ</w:t>
      </w:r>
    </w:p>
    <w:p w:rsidR="00735F63" w:rsidRPr="00286CE4" w:rsidRDefault="00735F63" w:rsidP="00286CE4">
      <w:pPr>
        <w:jc w:val="both"/>
        <w:rPr>
          <w:sz w:val="20"/>
          <w:szCs w:val="20"/>
        </w:rPr>
      </w:pPr>
    </w:p>
    <w:p w:rsidR="00735F63" w:rsidRPr="00286CE4" w:rsidRDefault="005C030D" w:rsidP="00286CE4">
      <w:pPr>
        <w:jc w:val="both"/>
        <w:rPr>
          <w:sz w:val="20"/>
          <w:szCs w:val="20"/>
        </w:rPr>
      </w:pPr>
      <w:proofErr w:type="gramStart"/>
      <w:r w:rsidRPr="00286CE4">
        <w:rPr>
          <w:sz w:val="20"/>
          <w:szCs w:val="20"/>
        </w:rPr>
        <w:t xml:space="preserve">Закрытое акционерное общество </w:t>
      </w:r>
      <w:r w:rsidR="003D297E" w:rsidRPr="00286CE4">
        <w:rPr>
          <w:sz w:val="20"/>
          <w:szCs w:val="20"/>
        </w:rPr>
        <w:t>«Г</w:t>
      </w:r>
      <w:r w:rsidRPr="00286CE4">
        <w:rPr>
          <w:sz w:val="20"/>
          <w:szCs w:val="20"/>
        </w:rPr>
        <w:t>остиница «Октябрьская», реестровый номер в едином федеральном реестре туроператоро</w:t>
      </w:r>
      <w:r w:rsidR="004A492F" w:rsidRPr="00286CE4">
        <w:rPr>
          <w:sz w:val="20"/>
          <w:szCs w:val="20"/>
        </w:rPr>
        <w:t>в по внутреннему туризму серия РТО</w:t>
      </w:r>
      <w:r w:rsidRPr="00286CE4">
        <w:rPr>
          <w:sz w:val="20"/>
          <w:szCs w:val="20"/>
        </w:rPr>
        <w:t xml:space="preserve"> № 003251, именуемое в дальнейшем «ТУРОПЕРАТОР», в лице директора </w:t>
      </w:r>
      <w:proofErr w:type="spellStart"/>
      <w:r w:rsidRPr="00286CE4">
        <w:rPr>
          <w:sz w:val="20"/>
          <w:szCs w:val="20"/>
        </w:rPr>
        <w:t>Товстика</w:t>
      </w:r>
      <w:proofErr w:type="spellEnd"/>
      <w:r w:rsidRPr="00286CE4">
        <w:rPr>
          <w:sz w:val="20"/>
          <w:szCs w:val="20"/>
        </w:rPr>
        <w:t xml:space="preserve"> Олега Анатольевича, действующего на основании Устава, с одной стороны, и </w:t>
      </w:r>
      <w:r w:rsidR="00BD5CA5" w:rsidRPr="00286CE4">
        <w:rPr>
          <w:sz w:val="20"/>
          <w:szCs w:val="20"/>
        </w:rPr>
        <w:t>Общество</w:t>
      </w:r>
      <w:r w:rsidR="000E19B1" w:rsidRPr="00286CE4">
        <w:rPr>
          <w:sz w:val="20"/>
          <w:szCs w:val="20"/>
        </w:rPr>
        <w:t xml:space="preserve"> _______________________________________________________</w:t>
      </w:r>
      <w:r w:rsidRPr="00286CE4">
        <w:rPr>
          <w:sz w:val="20"/>
          <w:szCs w:val="20"/>
        </w:rPr>
        <w:t xml:space="preserve">, именуемое в дальнейшем «ТУРАГЕНТ», в </w:t>
      </w:r>
      <w:proofErr w:type="spellStart"/>
      <w:r w:rsidRPr="00286CE4">
        <w:rPr>
          <w:sz w:val="20"/>
          <w:szCs w:val="20"/>
        </w:rPr>
        <w:t>лице</w:t>
      </w:r>
      <w:r w:rsidR="000E19B1" w:rsidRPr="00286CE4">
        <w:rPr>
          <w:sz w:val="20"/>
          <w:szCs w:val="20"/>
        </w:rPr>
        <w:t>________________________________________________________</w:t>
      </w:r>
      <w:proofErr w:type="spellEnd"/>
      <w:r w:rsidRPr="00286CE4">
        <w:rPr>
          <w:sz w:val="20"/>
          <w:szCs w:val="20"/>
        </w:rPr>
        <w:t>, действующего на основании Устава, с другой стороны, заключили настоящий Договор о нижеследующем:</w:t>
      </w:r>
      <w:proofErr w:type="gramEnd"/>
    </w:p>
    <w:p w:rsidR="00735F63" w:rsidRPr="00286CE4" w:rsidRDefault="005C030D" w:rsidP="00286CE4">
      <w:pPr>
        <w:numPr>
          <w:ilvl w:val="0"/>
          <w:numId w:val="5"/>
        </w:numPr>
        <w:suppressAutoHyphens w:val="0"/>
        <w:jc w:val="both"/>
        <w:rPr>
          <w:b/>
          <w:sz w:val="20"/>
          <w:szCs w:val="20"/>
        </w:rPr>
      </w:pPr>
      <w:r w:rsidRPr="00286CE4">
        <w:rPr>
          <w:b/>
          <w:sz w:val="20"/>
          <w:szCs w:val="20"/>
        </w:rPr>
        <w:t>Понятия и определения.</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Предмет Договора</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w:t>
      </w:r>
      <w:proofErr w:type="spellStart"/>
      <w:r w:rsidRPr="00286CE4">
        <w:rPr>
          <w:sz w:val="20"/>
          <w:szCs w:val="20"/>
        </w:rPr>
        <w:t>турпродукты</w:t>
      </w:r>
      <w:proofErr w:type="spellEnd"/>
      <w:r w:rsidRPr="00286CE4">
        <w:rPr>
          <w:sz w:val="20"/>
          <w:szCs w:val="20"/>
        </w:rPr>
        <w:t>») по ценам, установленным ТУРОПЕРАТОРОМ.</w:t>
      </w:r>
    </w:p>
    <w:p w:rsidR="00735F63" w:rsidRPr="00286CE4" w:rsidRDefault="005C030D" w:rsidP="00286CE4">
      <w:pPr>
        <w:numPr>
          <w:ilvl w:val="1"/>
          <w:numId w:val="5"/>
        </w:numPr>
        <w:jc w:val="both"/>
        <w:rPr>
          <w:sz w:val="20"/>
          <w:szCs w:val="20"/>
        </w:rPr>
      </w:pPr>
      <w:r w:rsidRPr="00286CE4">
        <w:rPr>
          <w:sz w:val="20"/>
          <w:szCs w:val="20"/>
        </w:rPr>
        <w:t xml:space="preserve">Перечень услуг, включенных в туры, цены </w:t>
      </w:r>
      <w:proofErr w:type="spellStart"/>
      <w:r w:rsidRPr="00286CE4">
        <w:rPr>
          <w:sz w:val="20"/>
          <w:szCs w:val="20"/>
        </w:rPr>
        <w:t>турпродуктов</w:t>
      </w:r>
      <w:proofErr w:type="spellEnd"/>
      <w:r w:rsidRPr="00286CE4">
        <w:rPr>
          <w:sz w:val="20"/>
          <w:szCs w:val="20"/>
        </w:rPr>
        <w:t xml:space="preserve">, условия размещения и питания туристов указываются в каталогах ТУРОПЕРАТОРА, являющихся приложениями к настоящему Договору. </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Права и обязанности ТУРОПЕРАТОРА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u w:val="single"/>
        </w:rPr>
      </w:pPr>
      <w:r w:rsidRPr="00286CE4">
        <w:rPr>
          <w:b/>
          <w:i/>
          <w:sz w:val="20"/>
          <w:szCs w:val="20"/>
          <w:u w:val="single"/>
        </w:rPr>
        <w:t>ТУРОПЕРАТОР обязан:</w:t>
      </w:r>
      <w:r w:rsidRPr="00286CE4">
        <w:rPr>
          <w:sz w:val="20"/>
          <w:szCs w:val="20"/>
          <w:u w:val="single"/>
        </w:rPr>
        <w:t xml:space="preserve"> </w:t>
      </w:r>
    </w:p>
    <w:p w:rsidR="00735F63" w:rsidRPr="00286CE4" w:rsidRDefault="005C030D" w:rsidP="00286CE4">
      <w:pPr>
        <w:numPr>
          <w:ilvl w:val="2"/>
          <w:numId w:val="5"/>
        </w:numPr>
        <w:jc w:val="both"/>
        <w:rPr>
          <w:sz w:val="20"/>
          <w:szCs w:val="20"/>
        </w:rPr>
      </w:pPr>
      <w:r w:rsidRPr="00286CE4">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286CE4" w:rsidRDefault="005C030D" w:rsidP="00286CE4">
      <w:pPr>
        <w:numPr>
          <w:ilvl w:val="0"/>
          <w:numId w:val="3"/>
        </w:numPr>
        <w:jc w:val="both"/>
        <w:rPr>
          <w:sz w:val="20"/>
          <w:szCs w:val="20"/>
        </w:rPr>
      </w:pPr>
      <w:r w:rsidRPr="00286CE4">
        <w:rPr>
          <w:sz w:val="20"/>
          <w:szCs w:val="20"/>
        </w:rPr>
        <w:t xml:space="preserve">об услугах, включенных в эти туры; </w:t>
      </w:r>
    </w:p>
    <w:p w:rsidR="00735F63" w:rsidRPr="00286CE4" w:rsidRDefault="005C030D" w:rsidP="00286CE4">
      <w:pPr>
        <w:numPr>
          <w:ilvl w:val="0"/>
          <w:numId w:val="3"/>
        </w:numPr>
        <w:jc w:val="both"/>
        <w:rPr>
          <w:sz w:val="20"/>
          <w:szCs w:val="20"/>
        </w:rPr>
      </w:pPr>
      <w:r w:rsidRPr="00286CE4">
        <w:rPr>
          <w:sz w:val="20"/>
          <w:szCs w:val="20"/>
        </w:rPr>
        <w:t xml:space="preserve">о документах, необходимых туристам для реализации приобретенных ими прав на туры; </w:t>
      </w:r>
    </w:p>
    <w:p w:rsidR="00735F63" w:rsidRPr="00286CE4" w:rsidRDefault="005C030D" w:rsidP="00286CE4">
      <w:pPr>
        <w:numPr>
          <w:ilvl w:val="0"/>
          <w:numId w:val="3"/>
        </w:numPr>
        <w:jc w:val="both"/>
        <w:rPr>
          <w:sz w:val="20"/>
          <w:szCs w:val="20"/>
        </w:rPr>
      </w:pPr>
      <w:r w:rsidRPr="00286CE4">
        <w:rPr>
          <w:sz w:val="20"/>
          <w:szCs w:val="20"/>
        </w:rPr>
        <w:t xml:space="preserve">о ценах, по которым должны быть реализованы </w:t>
      </w:r>
      <w:proofErr w:type="spellStart"/>
      <w:r w:rsidRPr="00286CE4">
        <w:rPr>
          <w:sz w:val="20"/>
          <w:szCs w:val="20"/>
        </w:rPr>
        <w:t>турпродукты</w:t>
      </w:r>
      <w:proofErr w:type="spellEnd"/>
      <w:r w:rsidRPr="00286CE4">
        <w:rPr>
          <w:sz w:val="20"/>
          <w:szCs w:val="20"/>
        </w:rPr>
        <w:t>.</w:t>
      </w:r>
    </w:p>
    <w:p w:rsidR="005240A4" w:rsidRPr="00286CE4" w:rsidRDefault="005240A4" w:rsidP="00286CE4">
      <w:pPr>
        <w:numPr>
          <w:ilvl w:val="0"/>
          <w:numId w:val="3"/>
        </w:numPr>
        <w:jc w:val="both"/>
        <w:rPr>
          <w:sz w:val="20"/>
          <w:szCs w:val="20"/>
        </w:rPr>
      </w:pPr>
      <w:r w:rsidRPr="00286CE4">
        <w:rPr>
          <w:sz w:val="20"/>
          <w:szCs w:val="20"/>
        </w:rPr>
        <w:t xml:space="preserve">о потребительских свойствах услуг, входящих в </w:t>
      </w:r>
      <w:proofErr w:type="spellStart"/>
      <w:r w:rsidRPr="00286CE4">
        <w:rPr>
          <w:sz w:val="20"/>
          <w:szCs w:val="20"/>
        </w:rPr>
        <w:t>турпродукт</w:t>
      </w:r>
      <w:proofErr w:type="spellEnd"/>
      <w:r w:rsidRPr="00286CE4">
        <w:rPr>
          <w:sz w:val="20"/>
          <w:szCs w:val="20"/>
        </w:rPr>
        <w:t>.</w:t>
      </w:r>
    </w:p>
    <w:p w:rsidR="00735F63" w:rsidRPr="00286CE4" w:rsidRDefault="005C030D" w:rsidP="00286CE4">
      <w:pPr>
        <w:numPr>
          <w:ilvl w:val="2"/>
          <w:numId w:val="5"/>
        </w:numPr>
        <w:jc w:val="both"/>
        <w:rPr>
          <w:sz w:val="20"/>
          <w:szCs w:val="20"/>
        </w:rPr>
      </w:pPr>
      <w:r w:rsidRPr="00286CE4">
        <w:rPr>
          <w:sz w:val="20"/>
          <w:szCs w:val="20"/>
        </w:rPr>
        <w:t>Рассмотреть и исполнить заявку ТУРАГЕНТА в сроки и в порядке, предусмотренные в разделе 5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Предоставить туристам и иным заказчикам </w:t>
      </w:r>
      <w:r w:rsidR="00CA572D" w:rsidRPr="00286CE4">
        <w:rPr>
          <w:sz w:val="20"/>
          <w:szCs w:val="20"/>
        </w:rPr>
        <w:t xml:space="preserve">качественные </w:t>
      </w:r>
      <w:r w:rsidRPr="00286CE4">
        <w:rPr>
          <w:sz w:val="20"/>
          <w:szCs w:val="20"/>
        </w:rPr>
        <w:t xml:space="preserve">услуги в соответствии с </w:t>
      </w:r>
      <w:r w:rsidR="00CA572D" w:rsidRPr="00286CE4">
        <w:rPr>
          <w:sz w:val="20"/>
          <w:szCs w:val="20"/>
        </w:rPr>
        <w:t xml:space="preserve">забронированной заявкой и </w:t>
      </w:r>
      <w:r w:rsidRPr="00286CE4">
        <w:rPr>
          <w:sz w:val="20"/>
          <w:szCs w:val="20"/>
        </w:rPr>
        <w:t>описанием программы путешествия;</w:t>
      </w:r>
    </w:p>
    <w:p w:rsidR="00735F63" w:rsidRPr="00286CE4" w:rsidRDefault="005C030D" w:rsidP="00286CE4">
      <w:pPr>
        <w:numPr>
          <w:ilvl w:val="2"/>
          <w:numId w:val="5"/>
        </w:numPr>
        <w:jc w:val="both"/>
        <w:rPr>
          <w:sz w:val="20"/>
          <w:szCs w:val="20"/>
        </w:rPr>
      </w:pPr>
      <w:r w:rsidRPr="00286CE4">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Принять от ТУРАГЕНТА отчет о </w:t>
      </w:r>
      <w:proofErr w:type="gramStart"/>
      <w:r w:rsidRPr="00286CE4">
        <w:rPr>
          <w:sz w:val="20"/>
          <w:szCs w:val="20"/>
        </w:rPr>
        <w:t>реализованных</w:t>
      </w:r>
      <w:proofErr w:type="gramEnd"/>
      <w:r w:rsidRPr="00286CE4">
        <w:rPr>
          <w:sz w:val="20"/>
          <w:szCs w:val="20"/>
        </w:rPr>
        <w:t xml:space="preserve"> им </w:t>
      </w:r>
      <w:proofErr w:type="spellStart"/>
      <w:r w:rsidRPr="00286CE4">
        <w:rPr>
          <w:sz w:val="20"/>
          <w:szCs w:val="20"/>
        </w:rPr>
        <w:t>турпродуктах</w:t>
      </w:r>
      <w:proofErr w:type="spellEnd"/>
      <w:r w:rsidRPr="00286CE4">
        <w:rPr>
          <w:sz w:val="20"/>
          <w:szCs w:val="20"/>
        </w:rPr>
        <w:t xml:space="preserve"> в сроки и в порядке, предусмотренные в разделе 8 настоящего Договора. </w:t>
      </w:r>
    </w:p>
    <w:p w:rsidR="00E02224" w:rsidRPr="00E02224" w:rsidRDefault="00E02224" w:rsidP="00E02224">
      <w:pPr>
        <w:pStyle w:val="af1"/>
        <w:numPr>
          <w:ilvl w:val="2"/>
          <w:numId w:val="5"/>
        </w:numPr>
        <w:jc w:val="both"/>
        <w:rPr>
          <w:b/>
          <w:i/>
          <w:sz w:val="20"/>
          <w:szCs w:val="20"/>
          <w:u w:val="single"/>
        </w:rPr>
      </w:pPr>
      <w:r w:rsidRPr="00E02224">
        <w:rPr>
          <w:sz w:val="20"/>
          <w:szCs w:val="20"/>
        </w:rPr>
        <w:t>Соблюдать конфиденциальность персональных данных и обеспечивать безопасность данных при их обработке в соответствии с требованиями действующего законодательства РФ.</w:t>
      </w:r>
    </w:p>
    <w:p w:rsidR="00E02224" w:rsidRPr="00E02224" w:rsidRDefault="00E02224" w:rsidP="00E02224">
      <w:pPr>
        <w:ind w:left="964"/>
        <w:jc w:val="both"/>
        <w:rPr>
          <w:b/>
          <w:i/>
          <w:sz w:val="20"/>
          <w:szCs w:val="20"/>
          <w:u w:val="single"/>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ТУРОПЕРАТОР имеет право:</w:t>
      </w:r>
    </w:p>
    <w:p w:rsidR="00735F63" w:rsidRPr="00286CE4" w:rsidRDefault="005C030D" w:rsidP="00286CE4">
      <w:pPr>
        <w:numPr>
          <w:ilvl w:val="2"/>
          <w:numId w:val="5"/>
        </w:numPr>
        <w:jc w:val="both"/>
        <w:rPr>
          <w:sz w:val="20"/>
          <w:szCs w:val="20"/>
        </w:rPr>
      </w:pPr>
      <w:r w:rsidRPr="00286CE4">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286CE4" w:rsidRDefault="005C030D" w:rsidP="00286CE4">
      <w:pPr>
        <w:numPr>
          <w:ilvl w:val="0"/>
          <w:numId w:val="4"/>
        </w:numPr>
        <w:jc w:val="both"/>
        <w:rPr>
          <w:sz w:val="20"/>
          <w:szCs w:val="20"/>
        </w:rPr>
      </w:pPr>
      <w:r w:rsidRPr="00286CE4">
        <w:rPr>
          <w:sz w:val="20"/>
          <w:szCs w:val="20"/>
        </w:rPr>
        <w:t xml:space="preserve">срока оплаты счета ТУРОПЕРАТОРА, согласно пункту 7.4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сроков предоставления документов, согласно пункту 4.1.11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срока уведомления туристов об изменениях условий туров, согласно пунктам  4.1.8 и 6.3 настоящего Договора; </w:t>
      </w:r>
    </w:p>
    <w:p w:rsidR="00735F63" w:rsidRPr="00286CE4" w:rsidRDefault="005C030D" w:rsidP="00286CE4">
      <w:pPr>
        <w:numPr>
          <w:ilvl w:val="0"/>
          <w:numId w:val="4"/>
        </w:numPr>
        <w:jc w:val="both"/>
        <w:rPr>
          <w:sz w:val="20"/>
          <w:szCs w:val="20"/>
        </w:rPr>
      </w:pPr>
      <w:r w:rsidRPr="00286CE4">
        <w:rPr>
          <w:sz w:val="20"/>
          <w:szCs w:val="20"/>
        </w:rPr>
        <w:t>в случае не предоставления документов, перечень которых содержится в пункте 5.1 настоящего Договора;</w:t>
      </w:r>
    </w:p>
    <w:p w:rsidR="00735F63" w:rsidRPr="00286CE4" w:rsidRDefault="005C030D" w:rsidP="00286CE4">
      <w:pPr>
        <w:ind w:left="1276"/>
        <w:jc w:val="both"/>
        <w:rPr>
          <w:sz w:val="20"/>
          <w:szCs w:val="20"/>
        </w:rPr>
      </w:pPr>
      <w:r w:rsidRPr="00286CE4">
        <w:rPr>
          <w:sz w:val="20"/>
          <w:szCs w:val="20"/>
        </w:rPr>
        <w:t xml:space="preserve"> </w:t>
      </w:r>
    </w:p>
    <w:p w:rsidR="00735F63" w:rsidRPr="00286CE4" w:rsidRDefault="005C030D" w:rsidP="00286CE4">
      <w:pPr>
        <w:numPr>
          <w:ilvl w:val="2"/>
          <w:numId w:val="5"/>
        </w:numPr>
        <w:jc w:val="both"/>
        <w:rPr>
          <w:sz w:val="20"/>
          <w:szCs w:val="20"/>
        </w:rPr>
      </w:pPr>
      <w:r w:rsidRPr="00286CE4">
        <w:rPr>
          <w:sz w:val="20"/>
          <w:szCs w:val="20"/>
        </w:rPr>
        <w:t>Изменять программы туров в случаях и в порядке, установленных разделом 6 настоящего Договора.</w:t>
      </w: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Права и обязанности ТУРАГЕНТА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lastRenderedPageBreak/>
        <w:t xml:space="preserve">ТУРАГЕНТ обязан: </w:t>
      </w:r>
    </w:p>
    <w:p w:rsidR="00735F63" w:rsidRPr="00286CE4" w:rsidRDefault="005C030D" w:rsidP="00286CE4">
      <w:pPr>
        <w:numPr>
          <w:ilvl w:val="2"/>
          <w:numId w:val="5"/>
        </w:numPr>
        <w:jc w:val="both"/>
        <w:rPr>
          <w:sz w:val="20"/>
          <w:szCs w:val="20"/>
        </w:rPr>
      </w:pPr>
      <w:proofErr w:type="gramStart"/>
      <w:r w:rsidRPr="00286CE4">
        <w:rPr>
          <w:sz w:val="20"/>
          <w:szCs w:val="20"/>
        </w:rPr>
        <w:t>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286CE4">
        <w:rPr>
          <w:sz w:val="20"/>
          <w:szCs w:val="20"/>
        </w:rPr>
        <w:t xml:space="preserve"> </w:t>
      </w:r>
      <w:proofErr w:type="gramStart"/>
      <w:r w:rsidRPr="00286CE4">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286CE4" w:rsidRDefault="005C030D" w:rsidP="00286CE4">
      <w:pPr>
        <w:ind w:left="1224"/>
        <w:jc w:val="both"/>
        <w:rPr>
          <w:sz w:val="20"/>
          <w:szCs w:val="20"/>
        </w:rPr>
      </w:pPr>
      <w:r w:rsidRPr="00286CE4">
        <w:rPr>
          <w:sz w:val="20"/>
          <w:szCs w:val="20"/>
        </w:rPr>
        <w:t xml:space="preserve">Об изменении финансовых гарантий ТУРОПЕРАТОРА, ТУРАГЕНТ извещается </w:t>
      </w:r>
      <w:r w:rsidR="00503469" w:rsidRPr="00286CE4">
        <w:rPr>
          <w:sz w:val="20"/>
          <w:szCs w:val="20"/>
        </w:rPr>
        <w:t xml:space="preserve">в письменном виде, а также </w:t>
      </w:r>
      <w:r w:rsidRPr="00286CE4">
        <w:rPr>
          <w:sz w:val="20"/>
          <w:szCs w:val="20"/>
        </w:rPr>
        <w:t>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286CE4" w:rsidRDefault="005C030D" w:rsidP="00286CE4">
      <w:pPr>
        <w:numPr>
          <w:ilvl w:val="2"/>
          <w:numId w:val="5"/>
        </w:numPr>
        <w:jc w:val="both"/>
        <w:rPr>
          <w:sz w:val="20"/>
          <w:szCs w:val="20"/>
        </w:rPr>
      </w:pPr>
      <w:r w:rsidRPr="00286CE4">
        <w:rPr>
          <w:sz w:val="20"/>
          <w:szCs w:val="20"/>
        </w:rPr>
        <w:t xml:space="preserve">Реализовывать туристам </w:t>
      </w:r>
      <w:proofErr w:type="spellStart"/>
      <w:r w:rsidRPr="00286CE4">
        <w:rPr>
          <w:sz w:val="20"/>
          <w:szCs w:val="20"/>
        </w:rPr>
        <w:t>турпродукты</w:t>
      </w:r>
      <w:proofErr w:type="spellEnd"/>
      <w:r w:rsidRPr="00286CE4">
        <w:rPr>
          <w:sz w:val="20"/>
          <w:szCs w:val="20"/>
        </w:rPr>
        <w:t xml:space="preserve"> по ценам, установленным ТУРОПЕРАТОРОМ;</w:t>
      </w:r>
    </w:p>
    <w:p w:rsidR="00735F63" w:rsidRPr="00286CE4" w:rsidRDefault="005C030D" w:rsidP="00286CE4">
      <w:pPr>
        <w:numPr>
          <w:ilvl w:val="2"/>
          <w:numId w:val="5"/>
        </w:numPr>
        <w:jc w:val="both"/>
        <w:rPr>
          <w:sz w:val="20"/>
          <w:szCs w:val="20"/>
        </w:rPr>
      </w:pPr>
      <w:r w:rsidRPr="00286CE4">
        <w:rPr>
          <w:sz w:val="20"/>
          <w:szCs w:val="20"/>
        </w:rPr>
        <w:t xml:space="preserve">При реализации </w:t>
      </w:r>
      <w:proofErr w:type="spellStart"/>
      <w:r w:rsidRPr="00286CE4">
        <w:rPr>
          <w:sz w:val="20"/>
          <w:szCs w:val="20"/>
        </w:rPr>
        <w:t>турпродуктов</w:t>
      </w:r>
      <w:proofErr w:type="spellEnd"/>
      <w:r w:rsidRPr="00286CE4">
        <w:rPr>
          <w:sz w:val="20"/>
          <w:szCs w:val="20"/>
        </w:rPr>
        <w:t xml:space="preserve"> выписывать </w:t>
      </w:r>
      <w:r w:rsidR="005240A4" w:rsidRPr="00286CE4">
        <w:rPr>
          <w:sz w:val="20"/>
          <w:szCs w:val="20"/>
        </w:rPr>
        <w:t xml:space="preserve">ваучеры </w:t>
      </w:r>
      <w:r w:rsidRPr="00286CE4">
        <w:rPr>
          <w:sz w:val="20"/>
          <w:szCs w:val="20"/>
        </w:rPr>
        <w:t>туристско-экскурсионные путевки на своих бланках и предоставлять информационный лист;</w:t>
      </w:r>
    </w:p>
    <w:p w:rsidR="00735F63" w:rsidRPr="00286CE4" w:rsidRDefault="005C030D" w:rsidP="00286CE4">
      <w:pPr>
        <w:numPr>
          <w:ilvl w:val="2"/>
          <w:numId w:val="5"/>
        </w:numPr>
        <w:jc w:val="both"/>
        <w:rPr>
          <w:sz w:val="20"/>
          <w:szCs w:val="20"/>
        </w:rPr>
      </w:pPr>
      <w:r w:rsidRPr="00286CE4">
        <w:rPr>
          <w:sz w:val="20"/>
          <w:szCs w:val="20"/>
        </w:rPr>
        <w:t xml:space="preserve">Подать заявку на бронирование тура в порядке, определенном в разделе 5 настоящего Договора; </w:t>
      </w:r>
    </w:p>
    <w:p w:rsidR="00735F63" w:rsidRPr="00286CE4" w:rsidRDefault="005240A4" w:rsidP="00286CE4">
      <w:pPr>
        <w:numPr>
          <w:ilvl w:val="2"/>
          <w:numId w:val="5"/>
        </w:numPr>
        <w:jc w:val="both"/>
        <w:rPr>
          <w:sz w:val="20"/>
          <w:szCs w:val="20"/>
        </w:rPr>
      </w:pPr>
      <w:r w:rsidRPr="00286CE4">
        <w:rPr>
          <w:sz w:val="20"/>
          <w:szCs w:val="20"/>
        </w:rPr>
        <w:t>Оплатить ТУРОПЕРАТОРУ</w:t>
      </w:r>
      <w:r w:rsidR="005C030D" w:rsidRPr="00286CE4">
        <w:rPr>
          <w:sz w:val="20"/>
          <w:szCs w:val="20"/>
        </w:rPr>
        <w:t xml:space="preserve"> цену </w:t>
      </w:r>
      <w:proofErr w:type="spellStart"/>
      <w:r w:rsidR="005C030D" w:rsidRPr="00286CE4">
        <w:rPr>
          <w:sz w:val="20"/>
          <w:szCs w:val="20"/>
        </w:rPr>
        <w:t>турпродуктов</w:t>
      </w:r>
      <w:proofErr w:type="spellEnd"/>
      <w:r w:rsidR="005C030D" w:rsidRPr="00286CE4">
        <w:rPr>
          <w:sz w:val="20"/>
          <w:szCs w:val="20"/>
        </w:rPr>
        <w:t xml:space="preserve">, </w:t>
      </w:r>
      <w:proofErr w:type="gramStart"/>
      <w:r w:rsidR="005C030D" w:rsidRPr="00286CE4">
        <w:rPr>
          <w:sz w:val="20"/>
          <w:szCs w:val="20"/>
        </w:rPr>
        <w:t>согласованных</w:t>
      </w:r>
      <w:proofErr w:type="gramEnd"/>
      <w:r w:rsidR="005C030D" w:rsidRPr="00286CE4">
        <w:rPr>
          <w:sz w:val="20"/>
          <w:szCs w:val="20"/>
        </w:rPr>
        <w:t xml:space="preserve"> в заявке</w:t>
      </w:r>
      <w:r w:rsidR="00142490" w:rsidRPr="00286CE4">
        <w:rPr>
          <w:sz w:val="20"/>
          <w:szCs w:val="20"/>
        </w:rPr>
        <w:t>,</w:t>
      </w:r>
      <w:r w:rsidR="005C030D" w:rsidRPr="00286CE4">
        <w:rPr>
          <w:sz w:val="20"/>
          <w:szCs w:val="20"/>
        </w:rPr>
        <w:t xml:space="preserve"> в сроки и в порядке, </w:t>
      </w:r>
      <w:r w:rsidRPr="00286CE4">
        <w:rPr>
          <w:sz w:val="20"/>
          <w:szCs w:val="20"/>
        </w:rPr>
        <w:t>предусмотренном в</w:t>
      </w:r>
      <w:r w:rsidR="005C030D" w:rsidRPr="00286CE4">
        <w:rPr>
          <w:sz w:val="20"/>
          <w:szCs w:val="20"/>
        </w:rPr>
        <w:t xml:space="preserve">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Довести до сведения туристов при реализации им </w:t>
      </w:r>
      <w:proofErr w:type="spellStart"/>
      <w:r w:rsidRPr="00286CE4">
        <w:rPr>
          <w:sz w:val="20"/>
          <w:szCs w:val="20"/>
        </w:rPr>
        <w:t>турпродуктов</w:t>
      </w:r>
      <w:proofErr w:type="spellEnd"/>
      <w:r w:rsidRPr="00286CE4">
        <w:rPr>
          <w:sz w:val="20"/>
          <w:szCs w:val="20"/>
        </w:rPr>
        <w:t xml:space="preserve"> полную и достоверную информацию о турах, полученную от ТУРОПЕРАТОРА;  </w:t>
      </w:r>
    </w:p>
    <w:p w:rsidR="00735F63" w:rsidRPr="00286CE4" w:rsidRDefault="005C030D" w:rsidP="00286CE4">
      <w:pPr>
        <w:numPr>
          <w:ilvl w:val="2"/>
          <w:numId w:val="5"/>
        </w:numPr>
        <w:jc w:val="both"/>
        <w:rPr>
          <w:sz w:val="20"/>
          <w:szCs w:val="20"/>
        </w:rPr>
      </w:pPr>
      <w:r w:rsidRPr="00286CE4">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286CE4" w:rsidRDefault="005C030D" w:rsidP="00286CE4">
      <w:pPr>
        <w:numPr>
          <w:ilvl w:val="2"/>
          <w:numId w:val="5"/>
        </w:numPr>
        <w:jc w:val="both"/>
        <w:rPr>
          <w:sz w:val="20"/>
          <w:szCs w:val="20"/>
        </w:rPr>
      </w:pPr>
      <w:r w:rsidRPr="00286CE4">
        <w:rPr>
          <w:sz w:val="20"/>
          <w:szCs w:val="20"/>
        </w:rPr>
        <w:t>Обеспечить прибытие туристов к месту начала туристической поездки;</w:t>
      </w:r>
    </w:p>
    <w:p w:rsidR="00735F63" w:rsidRPr="00286CE4" w:rsidRDefault="005C030D" w:rsidP="00286CE4">
      <w:pPr>
        <w:numPr>
          <w:ilvl w:val="2"/>
          <w:numId w:val="5"/>
        </w:numPr>
        <w:jc w:val="both"/>
        <w:rPr>
          <w:sz w:val="20"/>
          <w:szCs w:val="20"/>
        </w:rPr>
      </w:pPr>
      <w:r w:rsidRPr="00286CE4">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286CE4" w:rsidRDefault="005C030D" w:rsidP="00286CE4">
      <w:pPr>
        <w:numPr>
          <w:ilvl w:val="2"/>
          <w:numId w:val="5"/>
        </w:numPr>
        <w:jc w:val="both"/>
        <w:rPr>
          <w:sz w:val="20"/>
          <w:szCs w:val="20"/>
        </w:rPr>
      </w:pPr>
      <w:r w:rsidRPr="00286CE4">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286CE4" w:rsidRDefault="005C030D" w:rsidP="00286CE4">
      <w:pPr>
        <w:numPr>
          <w:ilvl w:val="2"/>
          <w:numId w:val="5"/>
        </w:numPr>
        <w:jc w:val="both"/>
        <w:rPr>
          <w:sz w:val="20"/>
          <w:szCs w:val="20"/>
        </w:rPr>
      </w:pPr>
      <w:r w:rsidRPr="00286CE4">
        <w:rPr>
          <w:sz w:val="20"/>
          <w:szCs w:val="20"/>
        </w:rPr>
        <w:t>Самостоятельно разрешать конфликтные ситуации с туристами, возникшие по вине ТУРАГЕНТА;</w:t>
      </w:r>
    </w:p>
    <w:p w:rsidR="00735F63" w:rsidRPr="00286CE4" w:rsidRDefault="005C030D" w:rsidP="00286CE4">
      <w:pPr>
        <w:numPr>
          <w:ilvl w:val="2"/>
          <w:numId w:val="5"/>
        </w:numPr>
        <w:jc w:val="both"/>
        <w:rPr>
          <w:sz w:val="20"/>
          <w:szCs w:val="20"/>
        </w:rPr>
      </w:pPr>
      <w:r w:rsidRPr="00286CE4">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286CE4" w:rsidRDefault="005C030D" w:rsidP="00286CE4">
      <w:pPr>
        <w:numPr>
          <w:ilvl w:val="2"/>
          <w:numId w:val="5"/>
        </w:numPr>
        <w:jc w:val="both"/>
        <w:rPr>
          <w:sz w:val="20"/>
          <w:szCs w:val="20"/>
        </w:rPr>
      </w:pPr>
      <w:r w:rsidRPr="00286CE4">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286CE4">
        <w:rPr>
          <w:sz w:val="20"/>
          <w:szCs w:val="20"/>
        </w:rPr>
        <w:t>турпродукта</w:t>
      </w:r>
      <w:proofErr w:type="spellEnd"/>
      <w:r w:rsidRPr="00286CE4">
        <w:rPr>
          <w:sz w:val="20"/>
          <w:szCs w:val="20"/>
        </w:rPr>
        <w:t>;</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r w:rsidRPr="00286CE4">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proofErr w:type="gramStart"/>
      <w:r w:rsidRPr="00286CE4">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sidRPr="00286CE4">
        <w:rPr>
          <w:rFonts w:ascii="Times New Roman" w:hAnsi="Times New Roman"/>
          <w:lang w:val="ru-RU"/>
        </w:rPr>
        <w:t>копление, хранение, уточнение (</w:t>
      </w:r>
      <w:r w:rsidRPr="00286CE4">
        <w:rPr>
          <w:rFonts w:ascii="Times New Roman" w:hAnsi="Times New Roman"/>
          <w:lang w:val="ru-RU"/>
        </w:rPr>
        <w:t>обновление, изменение), использование, распростр</w:t>
      </w:r>
      <w:r w:rsidR="00142490" w:rsidRPr="00286CE4">
        <w:rPr>
          <w:rFonts w:ascii="Times New Roman" w:hAnsi="Times New Roman"/>
          <w:lang w:val="ru-RU"/>
        </w:rPr>
        <w:t>а</w:t>
      </w:r>
      <w:r w:rsidRPr="00286CE4">
        <w:rPr>
          <w:rFonts w:ascii="Times New Roman" w:hAnsi="Times New Roman"/>
          <w:lang w:val="ru-RU"/>
        </w:rPr>
        <w:t>нение, обезличивание, блокирование, уничтожение персональных данных.</w:t>
      </w:r>
      <w:proofErr w:type="gramEnd"/>
    </w:p>
    <w:p w:rsidR="00735F63" w:rsidRPr="00286CE4" w:rsidRDefault="00735F63" w:rsidP="00286CE4">
      <w:pPr>
        <w:pStyle w:val="213IauiueTimesNewRoman"/>
        <w:tabs>
          <w:tab w:val="left" w:pos="567"/>
        </w:tabs>
        <w:jc w:val="both"/>
        <w:rPr>
          <w:rFonts w:ascii="Times New Roman" w:hAnsi="Times New Roman"/>
          <w:lang w:val="ru-RU"/>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имеет право:</w:t>
      </w:r>
    </w:p>
    <w:p w:rsidR="002B2591" w:rsidRPr="00286CE4" w:rsidRDefault="005C030D" w:rsidP="00286CE4">
      <w:pPr>
        <w:numPr>
          <w:ilvl w:val="2"/>
          <w:numId w:val="5"/>
        </w:numPr>
        <w:jc w:val="both"/>
        <w:rPr>
          <w:sz w:val="20"/>
          <w:szCs w:val="20"/>
        </w:rPr>
      </w:pPr>
      <w:r w:rsidRPr="00286CE4">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2B2591" w:rsidRPr="00286CE4" w:rsidRDefault="002B2591" w:rsidP="00286CE4">
      <w:pPr>
        <w:numPr>
          <w:ilvl w:val="2"/>
          <w:numId w:val="5"/>
        </w:numPr>
        <w:jc w:val="both"/>
        <w:rPr>
          <w:sz w:val="20"/>
          <w:szCs w:val="20"/>
        </w:rPr>
      </w:pPr>
      <w:r w:rsidRPr="00286CE4">
        <w:rPr>
          <w:sz w:val="20"/>
          <w:szCs w:val="20"/>
        </w:rPr>
        <w:t>Получать агентское вознаграждение, удерживая его самостоятельно из сумм, поступивших от третьих лиц.</w:t>
      </w:r>
    </w:p>
    <w:p w:rsidR="00735F63" w:rsidRPr="00286CE4" w:rsidRDefault="002B2591" w:rsidP="00286CE4">
      <w:pPr>
        <w:numPr>
          <w:ilvl w:val="2"/>
          <w:numId w:val="5"/>
        </w:numPr>
        <w:jc w:val="both"/>
        <w:rPr>
          <w:sz w:val="20"/>
          <w:szCs w:val="20"/>
        </w:rPr>
      </w:pPr>
      <w:proofErr w:type="spellStart"/>
      <w:r w:rsidRPr="00286CE4">
        <w:rPr>
          <w:sz w:val="20"/>
          <w:szCs w:val="20"/>
        </w:rPr>
        <w:t>Турагент</w:t>
      </w:r>
      <w:proofErr w:type="spellEnd"/>
      <w:r w:rsidRPr="00286CE4">
        <w:rPr>
          <w:sz w:val="20"/>
          <w:szCs w:val="20"/>
        </w:rPr>
        <w:t xml:space="preserve"> вправе совершать сделки на более выгодных условиях, полученная выгода признается собственностью </w:t>
      </w:r>
      <w:proofErr w:type="spellStart"/>
      <w:r w:rsidRPr="00286CE4">
        <w:rPr>
          <w:sz w:val="20"/>
          <w:szCs w:val="20"/>
        </w:rPr>
        <w:t>Турагента</w:t>
      </w:r>
      <w:proofErr w:type="spellEnd"/>
      <w:r w:rsidRPr="00286CE4">
        <w:rPr>
          <w:sz w:val="20"/>
          <w:szCs w:val="20"/>
        </w:rPr>
        <w:t>.</w:t>
      </w:r>
      <w:r w:rsidR="005C030D" w:rsidRPr="00286CE4">
        <w:rPr>
          <w:sz w:val="20"/>
          <w:szCs w:val="20"/>
        </w:rPr>
        <w:t xml:space="preserve"> </w:t>
      </w:r>
    </w:p>
    <w:p w:rsidR="00735F63" w:rsidRPr="00286CE4" w:rsidRDefault="00735F63" w:rsidP="00286CE4">
      <w:pPr>
        <w:jc w:val="both"/>
        <w:rPr>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не имеет права:</w:t>
      </w:r>
    </w:p>
    <w:p w:rsidR="00735F63" w:rsidRPr="00286CE4" w:rsidRDefault="005C030D" w:rsidP="00286CE4">
      <w:pPr>
        <w:numPr>
          <w:ilvl w:val="2"/>
          <w:numId w:val="5"/>
        </w:numPr>
        <w:jc w:val="both"/>
        <w:rPr>
          <w:sz w:val="20"/>
          <w:szCs w:val="20"/>
        </w:rPr>
      </w:pPr>
      <w:r w:rsidRPr="00286CE4">
        <w:rPr>
          <w:sz w:val="20"/>
          <w:szCs w:val="20"/>
        </w:rPr>
        <w:t>Изменять, добавлять или исключать туристские услуги, подтвержденные ТУРОПЕРАТОРОМ;</w:t>
      </w:r>
    </w:p>
    <w:p w:rsidR="00735F63" w:rsidRPr="00286CE4" w:rsidRDefault="005C030D" w:rsidP="00286CE4">
      <w:pPr>
        <w:numPr>
          <w:ilvl w:val="2"/>
          <w:numId w:val="5"/>
        </w:numPr>
        <w:jc w:val="both"/>
        <w:rPr>
          <w:sz w:val="20"/>
          <w:szCs w:val="20"/>
        </w:rPr>
      </w:pPr>
      <w:r w:rsidRPr="00286CE4">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подачи, принятия и исполнения заявки на бронирование тура</w:t>
      </w:r>
    </w:p>
    <w:p w:rsidR="00735F63" w:rsidRPr="00286CE4" w:rsidRDefault="00735F63" w:rsidP="00286CE4">
      <w:pPr>
        <w:jc w:val="both"/>
        <w:rPr>
          <w:b/>
          <w:sz w:val="20"/>
          <w:szCs w:val="20"/>
        </w:rPr>
      </w:pPr>
    </w:p>
    <w:p w:rsidR="00735F63" w:rsidRPr="00286CE4" w:rsidRDefault="005C030D" w:rsidP="00286CE4">
      <w:pPr>
        <w:pStyle w:val="a6"/>
        <w:numPr>
          <w:ilvl w:val="1"/>
          <w:numId w:val="5"/>
        </w:numPr>
        <w:overflowPunct/>
        <w:autoSpaceDE/>
        <w:textAlignment w:val="auto"/>
        <w:rPr>
          <w:sz w:val="20"/>
        </w:rPr>
      </w:pPr>
      <w:r w:rsidRPr="00286CE4">
        <w:rPr>
          <w:sz w:val="20"/>
        </w:rPr>
        <w:t xml:space="preserve">ТУРАГЕНТ подает заявку, в которой должна содержаться следующая информация: </w:t>
      </w:r>
    </w:p>
    <w:p w:rsidR="00735F63" w:rsidRPr="00286CE4" w:rsidRDefault="005C030D" w:rsidP="00286CE4">
      <w:pPr>
        <w:pStyle w:val="a6"/>
        <w:numPr>
          <w:ilvl w:val="0"/>
          <w:numId w:val="6"/>
        </w:numPr>
        <w:overflowPunct/>
        <w:autoSpaceDE/>
        <w:textAlignment w:val="auto"/>
        <w:rPr>
          <w:sz w:val="20"/>
        </w:rPr>
      </w:pPr>
      <w:r w:rsidRPr="00286CE4">
        <w:rPr>
          <w:sz w:val="20"/>
        </w:rPr>
        <w:t xml:space="preserve">наименование тура (согласно каталогу ТУРОПЕРАТОРА); </w:t>
      </w:r>
    </w:p>
    <w:p w:rsidR="00735F63" w:rsidRPr="00286CE4" w:rsidRDefault="005C030D" w:rsidP="00286CE4">
      <w:pPr>
        <w:pStyle w:val="a6"/>
        <w:numPr>
          <w:ilvl w:val="0"/>
          <w:numId w:val="6"/>
        </w:numPr>
        <w:overflowPunct/>
        <w:autoSpaceDE/>
        <w:textAlignment w:val="auto"/>
        <w:rPr>
          <w:sz w:val="20"/>
        </w:rPr>
      </w:pPr>
      <w:r w:rsidRPr="00286CE4">
        <w:rPr>
          <w:sz w:val="20"/>
        </w:rPr>
        <w:lastRenderedPageBreak/>
        <w:t xml:space="preserve">сроки туристской поездки (дата, время, место </w:t>
      </w:r>
      <w:proofErr w:type="spellStart"/>
      <w:r w:rsidRPr="00286CE4">
        <w:rPr>
          <w:sz w:val="20"/>
        </w:rPr>
        <w:t>прибытия\</w:t>
      </w:r>
      <w:proofErr w:type="spellEnd"/>
      <w:r w:rsidRPr="00286CE4">
        <w:rPr>
          <w:sz w:val="20"/>
        </w:rPr>
        <w:t xml:space="preserve"> убытия из Пскова); </w:t>
      </w:r>
    </w:p>
    <w:p w:rsidR="00735F63" w:rsidRPr="00286CE4" w:rsidRDefault="005C030D" w:rsidP="00286CE4">
      <w:pPr>
        <w:pStyle w:val="a6"/>
        <w:numPr>
          <w:ilvl w:val="0"/>
          <w:numId w:val="6"/>
        </w:numPr>
        <w:overflowPunct/>
        <w:autoSpaceDE/>
        <w:textAlignment w:val="auto"/>
        <w:rPr>
          <w:sz w:val="20"/>
        </w:rPr>
      </w:pPr>
      <w:r w:rsidRPr="00286CE4">
        <w:rPr>
          <w:sz w:val="20"/>
        </w:rPr>
        <w:t>названия гостиницы, количество бронируемых мест по категориям номеров;</w:t>
      </w:r>
    </w:p>
    <w:p w:rsidR="00735F63" w:rsidRPr="00286CE4" w:rsidRDefault="005C030D" w:rsidP="00286CE4">
      <w:pPr>
        <w:pStyle w:val="a6"/>
        <w:numPr>
          <w:ilvl w:val="0"/>
          <w:numId w:val="6"/>
        </w:numPr>
        <w:overflowPunct/>
        <w:autoSpaceDE/>
        <w:textAlignment w:val="auto"/>
        <w:rPr>
          <w:sz w:val="20"/>
        </w:rPr>
      </w:pPr>
      <w:r w:rsidRPr="00286CE4">
        <w:rPr>
          <w:sz w:val="20"/>
        </w:rPr>
        <w:t>условия питания;</w:t>
      </w:r>
    </w:p>
    <w:p w:rsidR="00735F63" w:rsidRPr="00286CE4" w:rsidRDefault="005C030D" w:rsidP="00286CE4">
      <w:pPr>
        <w:pStyle w:val="a6"/>
        <w:numPr>
          <w:ilvl w:val="0"/>
          <w:numId w:val="6"/>
        </w:numPr>
        <w:overflowPunct/>
        <w:autoSpaceDE/>
        <w:textAlignment w:val="auto"/>
        <w:rPr>
          <w:sz w:val="20"/>
        </w:rPr>
      </w:pPr>
      <w:r w:rsidRPr="00286CE4">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286CE4" w:rsidRDefault="005C030D" w:rsidP="00286CE4">
      <w:pPr>
        <w:pStyle w:val="a6"/>
        <w:numPr>
          <w:ilvl w:val="0"/>
          <w:numId w:val="6"/>
        </w:numPr>
        <w:overflowPunct/>
        <w:autoSpaceDE/>
        <w:textAlignment w:val="auto"/>
        <w:rPr>
          <w:sz w:val="20"/>
        </w:rPr>
      </w:pPr>
      <w:r w:rsidRPr="00286CE4">
        <w:rPr>
          <w:sz w:val="20"/>
        </w:rPr>
        <w:t xml:space="preserve">при заказе индивидуального </w:t>
      </w:r>
      <w:proofErr w:type="spellStart"/>
      <w:r w:rsidRPr="00286CE4">
        <w:rPr>
          <w:sz w:val="20"/>
        </w:rPr>
        <w:t>трансфера</w:t>
      </w:r>
      <w:proofErr w:type="spellEnd"/>
      <w:r w:rsidRPr="00286CE4">
        <w:rPr>
          <w:sz w:val="20"/>
        </w:rPr>
        <w:t xml:space="preserve">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286CE4" w:rsidRDefault="005C030D" w:rsidP="00286CE4">
      <w:pPr>
        <w:pStyle w:val="a6"/>
        <w:numPr>
          <w:ilvl w:val="1"/>
          <w:numId w:val="5"/>
        </w:numPr>
        <w:overflowPunct/>
        <w:autoSpaceDE/>
        <w:textAlignment w:val="auto"/>
        <w:rPr>
          <w:sz w:val="20"/>
        </w:rPr>
      </w:pPr>
      <w:r w:rsidRPr="00286CE4">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286CE4" w:rsidRDefault="005C030D" w:rsidP="00286CE4">
      <w:pPr>
        <w:pStyle w:val="a9"/>
        <w:numPr>
          <w:ilvl w:val="1"/>
          <w:numId w:val="5"/>
        </w:numPr>
        <w:rPr>
          <w:sz w:val="20"/>
          <w:szCs w:val="20"/>
        </w:rPr>
      </w:pPr>
      <w:r w:rsidRPr="00286CE4">
        <w:rPr>
          <w:sz w:val="20"/>
          <w:szCs w:val="20"/>
        </w:rPr>
        <w:t xml:space="preserve">При желании ТУРАГЕНТА внести изменения в программу тура, предлагаемую ТУРОПЕРАТОРОМ, ТУРАГЕНТ </w:t>
      </w:r>
      <w:proofErr w:type="gramStart"/>
      <w:r w:rsidRPr="00286CE4">
        <w:rPr>
          <w:sz w:val="20"/>
          <w:szCs w:val="20"/>
        </w:rPr>
        <w:t>обязан</w:t>
      </w:r>
      <w:proofErr w:type="gramEnd"/>
      <w:r w:rsidRPr="00286CE4">
        <w:rPr>
          <w:sz w:val="20"/>
          <w:szCs w:val="20"/>
        </w:rPr>
        <w:t xml:space="preserve"> указать эти изменения в заявке.</w:t>
      </w:r>
    </w:p>
    <w:p w:rsidR="00735F63" w:rsidRPr="00286CE4" w:rsidRDefault="005C030D" w:rsidP="00286CE4">
      <w:pPr>
        <w:numPr>
          <w:ilvl w:val="1"/>
          <w:numId w:val="5"/>
        </w:numPr>
        <w:jc w:val="both"/>
        <w:rPr>
          <w:sz w:val="20"/>
          <w:szCs w:val="20"/>
        </w:rPr>
      </w:pPr>
      <w:r w:rsidRPr="00286CE4">
        <w:rPr>
          <w:sz w:val="20"/>
          <w:szCs w:val="20"/>
        </w:rPr>
        <w:t>После получения заявки ТУРОПЕРАТОР в течение 48</w:t>
      </w:r>
      <w:r w:rsidR="002B2591" w:rsidRPr="00286CE4">
        <w:rPr>
          <w:sz w:val="20"/>
          <w:szCs w:val="20"/>
        </w:rPr>
        <w:t xml:space="preserve"> </w:t>
      </w:r>
      <w:r w:rsidRPr="00286CE4">
        <w:rPr>
          <w:sz w:val="20"/>
          <w:szCs w:val="20"/>
        </w:rPr>
        <w:t>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286CE4" w:rsidRDefault="005C030D" w:rsidP="00286CE4">
      <w:pPr>
        <w:numPr>
          <w:ilvl w:val="1"/>
          <w:numId w:val="5"/>
        </w:numPr>
        <w:jc w:val="both"/>
        <w:rPr>
          <w:sz w:val="20"/>
          <w:szCs w:val="20"/>
        </w:rPr>
      </w:pPr>
      <w:r w:rsidRPr="00286CE4">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286CE4" w:rsidRDefault="005C030D" w:rsidP="00286CE4">
      <w:pPr>
        <w:numPr>
          <w:ilvl w:val="1"/>
          <w:numId w:val="5"/>
        </w:numPr>
        <w:jc w:val="both"/>
        <w:rPr>
          <w:sz w:val="20"/>
          <w:szCs w:val="20"/>
        </w:rPr>
      </w:pPr>
      <w:r w:rsidRPr="00286CE4">
        <w:rPr>
          <w:sz w:val="20"/>
          <w:szCs w:val="20"/>
        </w:rPr>
        <w:t>ТУРОПЕРАТОР оказывает туристам услуги, входящие в тур, при соблюдении следующих условий:</w:t>
      </w:r>
    </w:p>
    <w:p w:rsidR="00735F63" w:rsidRPr="00286CE4" w:rsidRDefault="005C030D" w:rsidP="00286CE4">
      <w:pPr>
        <w:numPr>
          <w:ilvl w:val="0"/>
          <w:numId w:val="7"/>
        </w:numPr>
        <w:jc w:val="both"/>
        <w:rPr>
          <w:sz w:val="20"/>
          <w:szCs w:val="20"/>
        </w:rPr>
      </w:pPr>
      <w:r w:rsidRPr="00286CE4">
        <w:rPr>
          <w:sz w:val="20"/>
          <w:szCs w:val="20"/>
        </w:rPr>
        <w:t>полная оплата ТУРАГЕНТОМ счета ТУРОПЕРАТОРА в соответствии с разделом 7 настоящего Договора;</w:t>
      </w:r>
    </w:p>
    <w:p w:rsidR="00735F63" w:rsidRPr="00286CE4" w:rsidRDefault="005C030D" w:rsidP="00286CE4">
      <w:pPr>
        <w:numPr>
          <w:ilvl w:val="0"/>
          <w:numId w:val="7"/>
        </w:numPr>
        <w:jc w:val="both"/>
        <w:rPr>
          <w:sz w:val="20"/>
          <w:szCs w:val="20"/>
        </w:rPr>
      </w:pPr>
      <w:r w:rsidRPr="00286CE4">
        <w:rPr>
          <w:sz w:val="20"/>
          <w:szCs w:val="20"/>
        </w:rPr>
        <w:t>своевременная явка туристов к месту начала туристической поездки;</w:t>
      </w:r>
    </w:p>
    <w:p w:rsidR="00735F63" w:rsidRPr="00286CE4" w:rsidRDefault="005C030D" w:rsidP="00286CE4">
      <w:pPr>
        <w:numPr>
          <w:ilvl w:val="0"/>
          <w:numId w:val="7"/>
        </w:numPr>
        <w:jc w:val="both"/>
        <w:rPr>
          <w:sz w:val="20"/>
          <w:szCs w:val="20"/>
        </w:rPr>
      </w:pPr>
      <w:r w:rsidRPr="00286CE4">
        <w:rPr>
          <w:sz w:val="20"/>
          <w:szCs w:val="20"/>
        </w:rPr>
        <w:t>соблюдение туристами правил размещения, питания и поведения в музеях и других общественных местах.</w:t>
      </w:r>
    </w:p>
    <w:p w:rsidR="00735F63" w:rsidRPr="00286CE4" w:rsidRDefault="00735F63" w:rsidP="00286CE4">
      <w:pPr>
        <w:jc w:val="both"/>
        <w:rPr>
          <w:sz w:val="20"/>
          <w:szCs w:val="20"/>
        </w:rPr>
      </w:pPr>
    </w:p>
    <w:p w:rsidR="00FB5B18" w:rsidRPr="00286CE4" w:rsidRDefault="00FB5B18"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программы туров</w:t>
      </w:r>
    </w:p>
    <w:p w:rsidR="00735F63" w:rsidRPr="00286CE4" w:rsidRDefault="00735F63" w:rsidP="00286CE4">
      <w:pPr>
        <w:jc w:val="both"/>
        <w:rPr>
          <w:b/>
          <w:sz w:val="20"/>
          <w:szCs w:val="20"/>
        </w:rPr>
      </w:pPr>
    </w:p>
    <w:p w:rsidR="00735F63" w:rsidRPr="00286CE4" w:rsidRDefault="005C030D" w:rsidP="00286CE4">
      <w:pPr>
        <w:pStyle w:val="31"/>
        <w:numPr>
          <w:ilvl w:val="1"/>
          <w:numId w:val="5"/>
        </w:numPr>
        <w:rPr>
          <w:sz w:val="20"/>
          <w:szCs w:val="20"/>
        </w:rPr>
      </w:pPr>
      <w:r w:rsidRPr="00286CE4">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r w:rsidR="008D780F"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pStyle w:val="31"/>
        <w:rPr>
          <w:sz w:val="20"/>
          <w:szCs w:val="20"/>
        </w:rPr>
      </w:pPr>
    </w:p>
    <w:p w:rsidR="00735F63" w:rsidRPr="00286CE4" w:rsidRDefault="005C030D" w:rsidP="00286CE4">
      <w:pPr>
        <w:numPr>
          <w:ilvl w:val="1"/>
          <w:numId w:val="5"/>
        </w:numPr>
        <w:jc w:val="both"/>
        <w:rPr>
          <w:sz w:val="20"/>
          <w:szCs w:val="20"/>
        </w:rPr>
      </w:pPr>
      <w:r w:rsidRPr="00286CE4">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286CE4" w:rsidRDefault="005C030D" w:rsidP="00286CE4">
      <w:pPr>
        <w:numPr>
          <w:ilvl w:val="1"/>
          <w:numId w:val="5"/>
        </w:numPr>
        <w:jc w:val="both"/>
        <w:rPr>
          <w:sz w:val="20"/>
          <w:szCs w:val="20"/>
        </w:rPr>
      </w:pPr>
      <w:r w:rsidRPr="00286CE4">
        <w:rPr>
          <w:sz w:val="20"/>
          <w:szCs w:val="20"/>
        </w:rPr>
        <w:t xml:space="preserve">ТУРАГЕНТ </w:t>
      </w:r>
      <w:proofErr w:type="gramStart"/>
      <w:r w:rsidRPr="00286CE4">
        <w:rPr>
          <w:sz w:val="20"/>
          <w:szCs w:val="20"/>
        </w:rPr>
        <w:t>обязан</w:t>
      </w:r>
      <w:proofErr w:type="gramEnd"/>
      <w:r w:rsidRPr="00286CE4">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286CE4" w:rsidRDefault="005C030D" w:rsidP="00286CE4">
      <w:pPr>
        <w:pStyle w:val="31"/>
        <w:numPr>
          <w:ilvl w:val="1"/>
          <w:numId w:val="5"/>
        </w:numPr>
        <w:rPr>
          <w:sz w:val="20"/>
          <w:szCs w:val="20"/>
        </w:rPr>
      </w:pPr>
      <w:r w:rsidRPr="00286CE4">
        <w:rPr>
          <w:sz w:val="20"/>
          <w:szCs w:val="20"/>
        </w:rPr>
        <w:t xml:space="preserve">ТУРОПЕРАТОР имеет право вносить изменения в порядок проведения экскурсий в туре, а также замены их </w:t>
      </w:r>
      <w:proofErr w:type="gramStart"/>
      <w:r w:rsidRPr="00286CE4">
        <w:rPr>
          <w:sz w:val="20"/>
          <w:szCs w:val="20"/>
        </w:rPr>
        <w:t>на</w:t>
      </w:r>
      <w:proofErr w:type="gramEnd"/>
      <w:r w:rsidRPr="00286CE4">
        <w:rPr>
          <w:sz w:val="20"/>
          <w:szCs w:val="20"/>
        </w:rPr>
        <w:t xml:space="preserve"> равноценные.</w:t>
      </w:r>
      <w:r w:rsidR="00790AA4"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jc w:val="both"/>
        <w:rPr>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расчетов между сторонами</w:t>
      </w:r>
    </w:p>
    <w:p w:rsidR="00735F63" w:rsidRPr="00286CE4" w:rsidRDefault="00735F63" w:rsidP="00286CE4">
      <w:pPr>
        <w:jc w:val="both"/>
        <w:rPr>
          <w:b/>
          <w:sz w:val="20"/>
          <w:szCs w:val="20"/>
        </w:rPr>
      </w:pPr>
    </w:p>
    <w:p w:rsidR="00735F63" w:rsidRPr="00286CE4" w:rsidRDefault="005C030D" w:rsidP="00286CE4">
      <w:pPr>
        <w:pStyle w:val="a6"/>
        <w:numPr>
          <w:ilvl w:val="1"/>
          <w:numId w:val="5"/>
        </w:numPr>
        <w:rPr>
          <w:sz w:val="20"/>
        </w:rPr>
      </w:pPr>
      <w:r w:rsidRPr="00286CE4">
        <w:rPr>
          <w:sz w:val="20"/>
        </w:rPr>
        <w:t xml:space="preserve">ТУРАГЕНТ реализует </w:t>
      </w:r>
      <w:proofErr w:type="spellStart"/>
      <w:r w:rsidRPr="00286CE4">
        <w:rPr>
          <w:sz w:val="20"/>
        </w:rPr>
        <w:t>турпродукты</w:t>
      </w:r>
      <w:proofErr w:type="spellEnd"/>
      <w:r w:rsidRPr="00286CE4">
        <w:rPr>
          <w:sz w:val="20"/>
        </w:rPr>
        <w:t xml:space="preserve"> по ценам, установленным ТУРОПЕРАТОРОМ. Цены на </w:t>
      </w:r>
      <w:proofErr w:type="spellStart"/>
      <w:r w:rsidRPr="00286CE4">
        <w:rPr>
          <w:sz w:val="20"/>
        </w:rPr>
        <w:t>турпродукты</w:t>
      </w:r>
      <w:proofErr w:type="spellEnd"/>
      <w:r w:rsidRPr="00286CE4">
        <w:rPr>
          <w:sz w:val="20"/>
        </w:rPr>
        <w:t xml:space="preserve"> устанавливаются в каталогах ТУРОПЕРАТОРА. </w:t>
      </w:r>
    </w:p>
    <w:p w:rsidR="00735F63" w:rsidRPr="00286CE4" w:rsidRDefault="005C030D" w:rsidP="00286CE4">
      <w:pPr>
        <w:pStyle w:val="a6"/>
        <w:numPr>
          <w:ilvl w:val="1"/>
          <w:numId w:val="5"/>
        </w:numPr>
        <w:rPr>
          <w:sz w:val="20"/>
        </w:rPr>
      </w:pPr>
      <w:r w:rsidRPr="00286CE4">
        <w:rPr>
          <w:sz w:val="20"/>
        </w:rPr>
        <w:t xml:space="preserve">В случае согласования сторонами в заявке изменений в программе тура, предлагаемой ТУРОПЕРАТОРОМ, цена </w:t>
      </w:r>
      <w:proofErr w:type="spellStart"/>
      <w:r w:rsidRPr="00286CE4">
        <w:rPr>
          <w:sz w:val="20"/>
        </w:rPr>
        <w:t>турпродукта</w:t>
      </w:r>
      <w:proofErr w:type="spellEnd"/>
      <w:r w:rsidRPr="00286CE4">
        <w:rPr>
          <w:sz w:val="20"/>
        </w:rPr>
        <w:t xml:space="preserve"> рассчитывается ТУРОПЕРАТОРОМ с учетом этих изменений.</w:t>
      </w:r>
    </w:p>
    <w:p w:rsidR="00735F63" w:rsidRPr="00286CE4" w:rsidRDefault="005C030D" w:rsidP="00286CE4">
      <w:pPr>
        <w:pStyle w:val="a6"/>
        <w:numPr>
          <w:ilvl w:val="1"/>
          <w:numId w:val="5"/>
        </w:numPr>
        <w:rPr>
          <w:sz w:val="20"/>
        </w:rPr>
      </w:pPr>
      <w:r w:rsidRPr="00286CE4">
        <w:rPr>
          <w:sz w:val="20"/>
        </w:rPr>
        <w:t xml:space="preserve">В течение трех банковских дней со дня подтверждения заявки ТУРОПЕРАТОР направляет ТУРАГЕНТУ счет на оплату стоимости </w:t>
      </w:r>
      <w:proofErr w:type="spellStart"/>
      <w:r w:rsidRPr="00286CE4">
        <w:rPr>
          <w:sz w:val="20"/>
        </w:rPr>
        <w:t>турпродуктов</w:t>
      </w:r>
      <w:proofErr w:type="spellEnd"/>
      <w:r w:rsidRPr="00286CE4">
        <w:rPr>
          <w:sz w:val="20"/>
        </w:rPr>
        <w:t>, согласованных в заявке.</w:t>
      </w:r>
    </w:p>
    <w:p w:rsidR="00735F63" w:rsidRPr="00286CE4" w:rsidRDefault="005C030D" w:rsidP="00286CE4">
      <w:pPr>
        <w:pStyle w:val="a6"/>
        <w:numPr>
          <w:ilvl w:val="1"/>
          <w:numId w:val="5"/>
        </w:numPr>
        <w:rPr>
          <w:sz w:val="20"/>
        </w:rPr>
      </w:pPr>
      <w:r w:rsidRPr="00286CE4">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286CE4">
        <w:rPr>
          <w:sz w:val="20"/>
        </w:rPr>
        <w:t>дств в к</w:t>
      </w:r>
      <w:proofErr w:type="gramEnd"/>
      <w:r w:rsidRPr="00286CE4">
        <w:rPr>
          <w:sz w:val="20"/>
        </w:rPr>
        <w:t>ассу ТУРОПЕРАТОРА при наличии доверенности.</w:t>
      </w:r>
    </w:p>
    <w:p w:rsidR="00735F63" w:rsidRPr="00286CE4" w:rsidRDefault="005C030D" w:rsidP="00286CE4">
      <w:pPr>
        <w:pStyle w:val="a6"/>
        <w:numPr>
          <w:ilvl w:val="1"/>
          <w:numId w:val="5"/>
        </w:numPr>
        <w:rPr>
          <w:sz w:val="20"/>
        </w:rPr>
      </w:pPr>
      <w:r w:rsidRPr="00286CE4">
        <w:rPr>
          <w:sz w:val="20"/>
        </w:rPr>
        <w:t>За выполнение поручения ТУРОПЕРАТОРА ТУРАГЕНТ имеет право на получение агентского вознаграждения:</w:t>
      </w:r>
    </w:p>
    <w:p w:rsidR="00735F63" w:rsidRPr="00286CE4" w:rsidRDefault="005C030D" w:rsidP="00286CE4">
      <w:pPr>
        <w:pStyle w:val="a6"/>
        <w:ind w:left="964"/>
        <w:rPr>
          <w:sz w:val="20"/>
        </w:rPr>
      </w:pPr>
      <w:r w:rsidRPr="00286CE4">
        <w:rPr>
          <w:sz w:val="20"/>
        </w:rPr>
        <w:t xml:space="preserve">- за реализацию </w:t>
      </w:r>
      <w:proofErr w:type="spellStart"/>
      <w:r w:rsidRPr="00286CE4">
        <w:rPr>
          <w:sz w:val="20"/>
        </w:rPr>
        <w:t>турпродуктов</w:t>
      </w:r>
      <w:proofErr w:type="spellEnd"/>
      <w:r w:rsidRPr="00286CE4">
        <w:rPr>
          <w:sz w:val="20"/>
        </w:rPr>
        <w:t xml:space="preserve"> в сборные группы в размере </w:t>
      </w:r>
      <w:r w:rsidR="000D6E7B" w:rsidRPr="00286CE4">
        <w:rPr>
          <w:sz w:val="20"/>
        </w:rPr>
        <w:t xml:space="preserve"> </w:t>
      </w:r>
      <w:r w:rsidR="000E19B1" w:rsidRPr="00286CE4">
        <w:rPr>
          <w:sz w:val="20"/>
        </w:rPr>
        <w:t xml:space="preserve"> </w:t>
      </w:r>
      <w:r w:rsidR="00775DEA" w:rsidRPr="00286CE4">
        <w:rPr>
          <w:sz w:val="20"/>
        </w:rPr>
        <w:t xml:space="preserve"> </w:t>
      </w:r>
      <w:proofErr w:type="spellStart"/>
      <w:r w:rsidR="001358D5">
        <w:rPr>
          <w:sz w:val="20"/>
        </w:rPr>
        <w:t>______</w:t>
      </w:r>
      <w:r w:rsidRPr="00286CE4">
        <w:rPr>
          <w:sz w:val="20"/>
        </w:rPr>
        <w:t>от</w:t>
      </w:r>
      <w:proofErr w:type="spellEnd"/>
      <w:r w:rsidRPr="00286CE4">
        <w:rPr>
          <w:sz w:val="20"/>
        </w:rPr>
        <w:t xml:space="preserve"> цены </w:t>
      </w:r>
      <w:proofErr w:type="gramStart"/>
      <w:r w:rsidRPr="00286CE4">
        <w:rPr>
          <w:sz w:val="20"/>
        </w:rPr>
        <w:t>реализованных</w:t>
      </w:r>
      <w:proofErr w:type="gramEnd"/>
      <w:r w:rsidRPr="00286CE4">
        <w:rPr>
          <w:sz w:val="20"/>
        </w:rPr>
        <w:t xml:space="preserve"> им </w:t>
      </w:r>
      <w:proofErr w:type="spellStart"/>
      <w:r w:rsidRPr="00286CE4">
        <w:rPr>
          <w:sz w:val="20"/>
        </w:rPr>
        <w:t>турпродуктов</w:t>
      </w:r>
      <w:proofErr w:type="spellEnd"/>
      <w:r w:rsidRPr="00286CE4">
        <w:rPr>
          <w:sz w:val="20"/>
        </w:rPr>
        <w:t>,</w:t>
      </w:r>
    </w:p>
    <w:p w:rsidR="00FB5B18" w:rsidRPr="00286CE4" w:rsidRDefault="005C030D" w:rsidP="00286CE4">
      <w:pPr>
        <w:pStyle w:val="a6"/>
        <w:ind w:left="964"/>
        <w:rPr>
          <w:sz w:val="20"/>
        </w:rPr>
      </w:pPr>
      <w:r w:rsidRPr="00286CE4">
        <w:rPr>
          <w:sz w:val="20"/>
        </w:rPr>
        <w:lastRenderedPageBreak/>
        <w:t>- за реализацию индивидуального проживания и обслуживания размер агентского вознаграждения определяется сторонами</w:t>
      </w:r>
      <w:r w:rsidR="00FB5B18" w:rsidRPr="00286CE4">
        <w:rPr>
          <w:sz w:val="20"/>
        </w:rPr>
        <w:t xml:space="preserve"> при согласовании каждой заявки.</w:t>
      </w:r>
    </w:p>
    <w:p w:rsidR="00735F63" w:rsidRPr="00286CE4" w:rsidRDefault="005C030D" w:rsidP="00286CE4">
      <w:pPr>
        <w:pStyle w:val="a6"/>
        <w:ind w:left="964"/>
        <w:rPr>
          <w:sz w:val="20"/>
        </w:rPr>
      </w:pPr>
      <w:r w:rsidRPr="00286CE4">
        <w:rPr>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286CE4">
        <w:rPr>
          <w:sz w:val="20"/>
        </w:rPr>
        <w:t>за</w:t>
      </w:r>
      <w:proofErr w:type="gramEnd"/>
      <w:r w:rsidRPr="00286CE4">
        <w:rPr>
          <w:sz w:val="20"/>
        </w:rPr>
        <w:t xml:space="preserve"> приобретенные ими </w:t>
      </w:r>
      <w:proofErr w:type="spellStart"/>
      <w:r w:rsidRPr="00286CE4">
        <w:rPr>
          <w:sz w:val="20"/>
        </w:rPr>
        <w:t>турпродукты</w:t>
      </w:r>
      <w:proofErr w:type="spellEnd"/>
      <w:r w:rsidRPr="00286CE4">
        <w:rPr>
          <w:sz w:val="20"/>
        </w:rPr>
        <w:t>.</w:t>
      </w:r>
    </w:p>
    <w:p w:rsidR="00735F63" w:rsidRPr="00286CE4" w:rsidRDefault="005C030D" w:rsidP="00286CE4">
      <w:pPr>
        <w:pStyle w:val="a6"/>
        <w:numPr>
          <w:ilvl w:val="1"/>
          <w:numId w:val="5"/>
        </w:numPr>
        <w:rPr>
          <w:sz w:val="20"/>
        </w:rPr>
      </w:pPr>
      <w:r w:rsidRPr="00286CE4">
        <w:rPr>
          <w:sz w:val="20"/>
        </w:rPr>
        <w:t>В случае</w:t>
      </w:r>
      <w:proofErr w:type="gramStart"/>
      <w:r w:rsidRPr="00286CE4">
        <w:rPr>
          <w:sz w:val="20"/>
        </w:rPr>
        <w:t>,</w:t>
      </w:r>
      <w:proofErr w:type="gramEnd"/>
      <w:r w:rsidRPr="00286CE4">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286CE4" w:rsidRDefault="005C030D" w:rsidP="00286CE4">
      <w:pPr>
        <w:numPr>
          <w:ilvl w:val="1"/>
          <w:numId w:val="5"/>
        </w:numPr>
        <w:jc w:val="both"/>
        <w:rPr>
          <w:sz w:val="20"/>
          <w:szCs w:val="20"/>
        </w:rPr>
      </w:pPr>
      <w:r w:rsidRPr="00286CE4">
        <w:rPr>
          <w:sz w:val="20"/>
          <w:szCs w:val="20"/>
        </w:rPr>
        <w:t>Все платежи по настоящему Договору производятся в рублях.</w:t>
      </w:r>
    </w:p>
    <w:p w:rsidR="00735F63" w:rsidRPr="00286CE4" w:rsidRDefault="005C030D" w:rsidP="00286CE4">
      <w:pPr>
        <w:numPr>
          <w:ilvl w:val="1"/>
          <w:numId w:val="5"/>
        </w:numPr>
        <w:ind w:left="788" w:hanging="431"/>
        <w:jc w:val="both"/>
        <w:rPr>
          <w:sz w:val="20"/>
          <w:szCs w:val="20"/>
        </w:rPr>
      </w:pPr>
      <w:r w:rsidRPr="00286CE4">
        <w:rPr>
          <w:sz w:val="20"/>
          <w:szCs w:val="20"/>
        </w:rPr>
        <w:t xml:space="preserve">Если цена </w:t>
      </w:r>
      <w:proofErr w:type="spellStart"/>
      <w:r w:rsidRPr="00286CE4">
        <w:rPr>
          <w:sz w:val="20"/>
          <w:szCs w:val="20"/>
        </w:rPr>
        <w:t>турпродуктов</w:t>
      </w:r>
      <w:proofErr w:type="spellEnd"/>
      <w:r w:rsidRPr="00286CE4">
        <w:rPr>
          <w:sz w:val="20"/>
          <w:szCs w:val="20"/>
        </w:rPr>
        <w:t xml:space="preserve"> определена в иностранной валюте, то оплата производится </w:t>
      </w:r>
      <w:proofErr w:type="gramStart"/>
      <w:r w:rsidRPr="00286CE4">
        <w:rPr>
          <w:sz w:val="20"/>
          <w:szCs w:val="20"/>
        </w:rPr>
        <w:t>в</w:t>
      </w:r>
      <w:proofErr w:type="gramEnd"/>
      <w:r w:rsidRPr="00286CE4">
        <w:rPr>
          <w:sz w:val="20"/>
          <w:szCs w:val="20"/>
        </w:rPr>
        <w:t xml:space="preserve"> </w:t>
      </w:r>
    </w:p>
    <w:p w:rsidR="00735F63" w:rsidRPr="00286CE4" w:rsidRDefault="005C030D" w:rsidP="00286CE4">
      <w:pPr>
        <w:ind w:left="788" w:hanging="431"/>
        <w:jc w:val="both"/>
        <w:rPr>
          <w:sz w:val="20"/>
          <w:szCs w:val="20"/>
        </w:rPr>
      </w:pPr>
      <w:r w:rsidRPr="00286CE4">
        <w:rPr>
          <w:sz w:val="20"/>
          <w:szCs w:val="20"/>
        </w:rPr>
        <w:t xml:space="preserve">   </w:t>
      </w:r>
      <w:proofErr w:type="gramStart"/>
      <w:r w:rsidRPr="00286CE4">
        <w:rPr>
          <w:sz w:val="20"/>
          <w:szCs w:val="20"/>
        </w:rPr>
        <w:t>рублях</w:t>
      </w:r>
      <w:proofErr w:type="gramEnd"/>
      <w:r w:rsidRPr="00286CE4">
        <w:rPr>
          <w:sz w:val="20"/>
          <w:szCs w:val="20"/>
        </w:rPr>
        <w:t>:</w:t>
      </w:r>
    </w:p>
    <w:p w:rsidR="00735F63" w:rsidRPr="00286CE4" w:rsidRDefault="005C030D" w:rsidP="00286CE4">
      <w:pPr>
        <w:numPr>
          <w:ilvl w:val="0"/>
          <w:numId w:val="2"/>
        </w:numPr>
        <w:jc w:val="both"/>
        <w:rPr>
          <w:sz w:val="20"/>
          <w:szCs w:val="20"/>
        </w:rPr>
      </w:pPr>
      <w:r w:rsidRPr="00286CE4">
        <w:rPr>
          <w:sz w:val="20"/>
          <w:szCs w:val="20"/>
        </w:rPr>
        <w:t>при безналичной форме оплаты - по курсу ЦБ РФ на день списания денежных сре</w:t>
      </w:r>
      <w:proofErr w:type="gramStart"/>
      <w:r w:rsidRPr="00286CE4">
        <w:rPr>
          <w:sz w:val="20"/>
          <w:szCs w:val="20"/>
        </w:rPr>
        <w:t>дств с р</w:t>
      </w:r>
      <w:proofErr w:type="gramEnd"/>
      <w:r w:rsidRPr="00286CE4">
        <w:rPr>
          <w:sz w:val="20"/>
          <w:szCs w:val="20"/>
        </w:rPr>
        <w:t>асчетного счета ТУРАГЕНТА + 3%;</w:t>
      </w:r>
    </w:p>
    <w:p w:rsidR="00735F63" w:rsidRPr="00286CE4" w:rsidRDefault="005C030D" w:rsidP="00286CE4">
      <w:pPr>
        <w:numPr>
          <w:ilvl w:val="0"/>
          <w:numId w:val="2"/>
        </w:numPr>
        <w:jc w:val="both"/>
        <w:rPr>
          <w:sz w:val="20"/>
          <w:szCs w:val="20"/>
        </w:rPr>
      </w:pPr>
      <w:r w:rsidRPr="00286CE4">
        <w:rPr>
          <w:sz w:val="20"/>
          <w:szCs w:val="20"/>
        </w:rPr>
        <w:t>при наличной форме оплаты – по курсу ЦБ на день внесения денежных сре</w:t>
      </w:r>
      <w:proofErr w:type="gramStart"/>
      <w:r w:rsidRPr="00286CE4">
        <w:rPr>
          <w:sz w:val="20"/>
          <w:szCs w:val="20"/>
        </w:rPr>
        <w:t>дств в к</w:t>
      </w:r>
      <w:proofErr w:type="gramEnd"/>
      <w:r w:rsidRPr="00286CE4">
        <w:rPr>
          <w:sz w:val="20"/>
          <w:szCs w:val="20"/>
        </w:rPr>
        <w:t>ассу ТУРОПЕРАТОРА.</w:t>
      </w:r>
    </w:p>
    <w:p w:rsidR="00735F63" w:rsidRPr="00286CE4" w:rsidRDefault="00735F63" w:rsidP="00286CE4">
      <w:pPr>
        <w:jc w:val="both"/>
        <w:rPr>
          <w:sz w:val="20"/>
          <w:szCs w:val="20"/>
        </w:rPr>
      </w:pPr>
    </w:p>
    <w:p w:rsidR="00735F63" w:rsidRPr="00286CE4" w:rsidRDefault="005C030D" w:rsidP="00286CE4">
      <w:pPr>
        <w:numPr>
          <w:ilvl w:val="1"/>
          <w:numId w:val="5"/>
        </w:numPr>
        <w:ind w:left="788" w:hanging="431"/>
        <w:jc w:val="both"/>
        <w:rPr>
          <w:sz w:val="20"/>
          <w:szCs w:val="20"/>
        </w:rPr>
      </w:pPr>
      <w:r w:rsidRPr="00286CE4">
        <w:rPr>
          <w:sz w:val="20"/>
          <w:szCs w:val="20"/>
        </w:rPr>
        <w:t xml:space="preserve">Днем оплаты при безналичной форме расчетов считается день зачисления денежных   </w:t>
      </w:r>
    </w:p>
    <w:p w:rsidR="00735F63" w:rsidRPr="00286CE4" w:rsidRDefault="005C030D" w:rsidP="00286CE4">
      <w:pPr>
        <w:ind w:left="357"/>
        <w:jc w:val="both"/>
        <w:rPr>
          <w:sz w:val="20"/>
          <w:szCs w:val="20"/>
        </w:rPr>
      </w:pPr>
      <w:r w:rsidRPr="00286CE4">
        <w:rPr>
          <w:sz w:val="20"/>
          <w:szCs w:val="20"/>
        </w:rPr>
        <w:t xml:space="preserve">           средств на расчетный счет ТУРОПЕРАТОРА.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286CE4" w:rsidRDefault="005C030D" w:rsidP="00286CE4">
      <w:pPr>
        <w:numPr>
          <w:ilvl w:val="1"/>
          <w:numId w:val="5"/>
        </w:numPr>
        <w:ind w:left="788" w:hanging="431"/>
        <w:jc w:val="both"/>
        <w:rPr>
          <w:sz w:val="20"/>
          <w:szCs w:val="20"/>
        </w:rPr>
      </w:pPr>
      <w:r w:rsidRPr="00286CE4">
        <w:rPr>
          <w:sz w:val="20"/>
          <w:szCs w:val="20"/>
        </w:rPr>
        <w:t xml:space="preserve"> В последний день текущего квартала стороны составляют акт сверки расчетов, в котором определяют общую стоимость </w:t>
      </w:r>
      <w:proofErr w:type="spellStart"/>
      <w:r w:rsidRPr="00286CE4">
        <w:rPr>
          <w:sz w:val="20"/>
          <w:szCs w:val="20"/>
        </w:rPr>
        <w:t>турпродуктов</w:t>
      </w:r>
      <w:proofErr w:type="spellEnd"/>
      <w:r w:rsidRPr="00286CE4">
        <w:rPr>
          <w:sz w:val="20"/>
          <w:szCs w:val="20"/>
        </w:rPr>
        <w:t>,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286CE4" w:rsidRDefault="00735F63" w:rsidP="00286CE4">
      <w:pPr>
        <w:ind w:left="788" w:hanging="431"/>
        <w:jc w:val="both"/>
        <w:rPr>
          <w:sz w:val="20"/>
          <w:szCs w:val="20"/>
        </w:rPr>
      </w:pPr>
    </w:p>
    <w:p w:rsidR="00B73FE8" w:rsidRPr="00286CE4" w:rsidRDefault="005C030D" w:rsidP="00286CE4">
      <w:pPr>
        <w:numPr>
          <w:ilvl w:val="1"/>
          <w:numId w:val="5"/>
        </w:numPr>
        <w:jc w:val="both"/>
        <w:rPr>
          <w:sz w:val="20"/>
          <w:szCs w:val="20"/>
        </w:rPr>
      </w:pPr>
      <w:r w:rsidRPr="00286CE4">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B73FE8" w:rsidRPr="00286CE4" w:rsidRDefault="00B73FE8" w:rsidP="00286CE4">
      <w:pPr>
        <w:pStyle w:val="af1"/>
        <w:jc w:val="both"/>
        <w:rPr>
          <w:sz w:val="20"/>
          <w:szCs w:val="20"/>
        </w:rPr>
      </w:pPr>
    </w:p>
    <w:p w:rsidR="00656E80" w:rsidRPr="00286CE4" w:rsidRDefault="00B73FE8" w:rsidP="00286CE4">
      <w:pPr>
        <w:numPr>
          <w:ilvl w:val="1"/>
          <w:numId w:val="5"/>
        </w:numPr>
        <w:jc w:val="both"/>
        <w:rPr>
          <w:sz w:val="20"/>
          <w:szCs w:val="20"/>
        </w:rPr>
      </w:pPr>
      <w:r w:rsidRPr="00286CE4">
        <w:rPr>
          <w:sz w:val="20"/>
          <w:szCs w:val="20"/>
        </w:rPr>
        <w:t>В случае изменения периода проживания Клиентом (отказ от заезда, ранний выезд и т.п.) Принципал обязан выдать Клиенту документ, содержащий сведения о фактическом проживании и оказании услуг Клиенту.</w:t>
      </w:r>
    </w:p>
    <w:p w:rsidR="00656E80" w:rsidRPr="00286CE4" w:rsidRDefault="00656E80" w:rsidP="00286CE4">
      <w:pPr>
        <w:pStyle w:val="af1"/>
        <w:jc w:val="both"/>
        <w:rPr>
          <w:sz w:val="20"/>
          <w:szCs w:val="20"/>
        </w:rPr>
      </w:pPr>
    </w:p>
    <w:p w:rsidR="00656E80" w:rsidRPr="00286CE4" w:rsidRDefault="00656E80" w:rsidP="00286CE4">
      <w:pPr>
        <w:numPr>
          <w:ilvl w:val="1"/>
          <w:numId w:val="5"/>
        </w:numPr>
        <w:jc w:val="both"/>
        <w:rPr>
          <w:sz w:val="20"/>
          <w:szCs w:val="20"/>
        </w:rPr>
      </w:pPr>
      <w:r w:rsidRPr="00286CE4">
        <w:rPr>
          <w:sz w:val="20"/>
          <w:szCs w:val="20"/>
        </w:rPr>
        <w:t>Принципал обязуется письменно уведомлять Агента о любом изменении цен (в том числе изменение системы налогообложения Принципала) не позднее, чем за 30 (тридцать)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ценам.</w:t>
      </w:r>
    </w:p>
    <w:p w:rsidR="00B73FE8" w:rsidRPr="00286CE4" w:rsidRDefault="00B73FE8"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Отчет ТУРАГЕНТА</w:t>
      </w:r>
    </w:p>
    <w:p w:rsidR="00735F63" w:rsidRPr="00286CE4" w:rsidRDefault="00735F63" w:rsidP="00286CE4">
      <w:pPr>
        <w:jc w:val="both"/>
        <w:rPr>
          <w:b/>
          <w:sz w:val="20"/>
          <w:szCs w:val="20"/>
        </w:rPr>
      </w:pPr>
    </w:p>
    <w:p w:rsidR="00735F63" w:rsidRPr="00286CE4" w:rsidRDefault="005C030D" w:rsidP="00286CE4">
      <w:pPr>
        <w:pStyle w:val="210"/>
        <w:numPr>
          <w:ilvl w:val="1"/>
          <w:numId w:val="5"/>
        </w:numPr>
        <w:rPr>
          <w:b w:val="0"/>
          <w:i w:val="0"/>
          <w:sz w:val="20"/>
          <w:szCs w:val="20"/>
          <w:u w:val="none"/>
        </w:rPr>
      </w:pPr>
      <w:r w:rsidRPr="00286CE4">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286CE4">
        <w:rPr>
          <w:b w:val="0"/>
          <w:i w:val="0"/>
          <w:sz w:val="20"/>
          <w:szCs w:val="20"/>
          <w:u w:val="none"/>
        </w:rPr>
        <w:t>реализованных</w:t>
      </w:r>
      <w:proofErr w:type="gramEnd"/>
      <w:r w:rsidRPr="00286CE4">
        <w:rPr>
          <w:b w:val="0"/>
          <w:i w:val="0"/>
          <w:sz w:val="20"/>
          <w:szCs w:val="20"/>
          <w:u w:val="none"/>
        </w:rPr>
        <w:t xml:space="preserve"> им </w:t>
      </w:r>
      <w:proofErr w:type="spellStart"/>
      <w:r w:rsidRPr="00286CE4">
        <w:rPr>
          <w:b w:val="0"/>
          <w:i w:val="0"/>
          <w:sz w:val="20"/>
          <w:szCs w:val="20"/>
          <w:u w:val="none"/>
        </w:rPr>
        <w:t>турпродуктах</w:t>
      </w:r>
      <w:proofErr w:type="spellEnd"/>
      <w:r w:rsidRPr="00286CE4">
        <w:rPr>
          <w:b w:val="0"/>
          <w:i w:val="0"/>
          <w:sz w:val="20"/>
          <w:szCs w:val="20"/>
          <w:u w:val="none"/>
        </w:rPr>
        <w:t>. Одновременно с отчетом ТУРАГЕНТ предоставляет счет-фактуру на сумму агентского вознаграждения  и сумму дополнительной выгоды.</w:t>
      </w:r>
    </w:p>
    <w:p w:rsidR="00735F63" w:rsidRPr="00286CE4" w:rsidRDefault="005C030D" w:rsidP="00286CE4">
      <w:pPr>
        <w:numPr>
          <w:ilvl w:val="1"/>
          <w:numId w:val="5"/>
        </w:numPr>
        <w:jc w:val="both"/>
        <w:rPr>
          <w:sz w:val="20"/>
          <w:szCs w:val="20"/>
        </w:rPr>
      </w:pPr>
      <w:r w:rsidRPr="00286CE4">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286CE4">
        <w:rPr>
          <w:rFonts w:ascii="Times New Roman" w:hAnsi="Times New Roman"/>
        </w:rPr>
        <w:t>,</w:t>
      </w:r>
      <w:r w:rsidRPr="00286CE4">
        <w:rPr>
          <w:rFonts w:ascii="Times New Roman" w:hAnsi="Times New Roman"/>
        </w:rPr>
        <w:t xml:space="preserve"> отчет считается утвержденным ТУРОПЕРАТОРОМ без возражений.</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Условия и порядок отказа ТУРАГЕНТА от заявки (аннуляция)</w:t>
      </w:r>
    </w:p>
    <w:p w:rsidR="00735F63" w:rsidRPr="00286CE4" w:rsidRDefault="00735F63" w:rsidP="00286CE4">
      <w:pPr>
        <w:jc w:val="both"/>
        <w:rPr>
          <w:b/>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lastRenderedPageBreak/>
        <w:t xml:space="preserve">В случае отказа ТУРАГЕНТА от заявки ТУРОПЕРАТОР имеет право взыскать с него </w:t>
      </w:r>
      <w:r w:rsidR="001548A3" w:rsidRPr="00286CE4">
        <w:rPr>
          <w:rFonts w:ascii="Times New Roman" w:hAnsi="Times New Roman"/>
        </w:rPr>
        <w:t xml:space="preserve">фактически понесенные Туроператором расходы, подтвержденные </w:t>
      </w:r>
      <w:r w:rsidR="00F42A47" w:rsidRPr="00286CE4">
        <w:rPr>
          <w:rFonts w:ascii="Times New Roman" w:hAnsi="Times New Roman"/>
        </w:rPr>
        <w:t xml:space="preserve">последним </w:t>
      </w:r>
      <w:r w:rsidR="001548A3" w:rsidRPr="00286CE4">
        <w:rPr>
          <w:rFonts w:ascii="Times New Roman" w:hAnsi="Times New Roman"/>
        </w:rPr>
        <w:t xml:space="preserve">документально </w:t>
      </w:r>
      <w:r w:rsidRPr="00286CE4">
        <w:rPr>
          <w:rFonts w:ascii="Times New Roman" w:hAnsi="Times New Roman"/>
        </w:rPr>
        <w:t>штраф в следующем размере:</w:t>
      </w:r>
    </w:p>
    <w:p w:rsidR="00735F63" w:rsidRPr="00286CE4" w:rsidRDefault="005C030D" w:rsidP="00286CE4">
      <w:pPr>
        <w:ind w:left="993"/>
        <w:jc w:val="both"/>
        <w:rPr>
          <w:sz w:val="20"/>
          <w:szCs w:val="20"/>
        </w:rPr>
      </w:pPr>
      <w:r w:rsidRPr="00286CE4">
        <w:rPr>
          <w:sz w:val="20"/>
          <w:szCs w:val="20"/>
        </w:rPr>
        <w:t>в срок от 6 до 2 суток до начала тура – 10 % стоимости туристского продукта.</w:t>
      </w:r>
    </w:p>
    <w:p w:rsidR="00735F63" w:rsidRPr="00286CE4" w:rsidRDefault="005C030D" w:rsidP="00286CE4">
      <w:pPr>
        <w:ind w:left="993"/>
        <w:jc w:val="both"/>
        <w:rPr>
          <w:sz w:val="20"/>
          <w:szCs w:val="20"/>
        </w:rPr>
      </w:pPr>
      <w:r w:rsidRPr="00286CE4">
        <w:rPr>
          <w:sz w:val="20"/>
          <w:szCs w:val="20"/>
        </w:rPr>
        <w:t>в срок менее 2 суток до начала тура, а также в случае неявки туристов к месту начала тура – 50% стоимости туристского продукта.</w:t>
      </w:r>
    </w:p>
    <w:p w:rsidR="00735F63" w:rsidRPr="00286CE4" w:rsidRDefault="00735F63" w:rsidP="00286CE4">
      <w:pPr>
        <w:jc w:val="both"/>
        <w:rPr>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 xml:space="preserve">Во всех случаях ТУРАГЕНТ </w:t>
      </w:r>
      <w:proofErr w:type="gramStart"/>
      <w:r w:rsidRPr="00286CE4">
        <w:rPr>
          <w:rFonts w:ascii="Times New Roman" w:hAnsi="Times New Roman"/>
        </w:rPr>
        <w:t>обязан</w:t>
      </w:r>
      <w:proofErr w:type="gramEnd"/>
      <w:r w:rsidRPr="00286CE4">
        <w:rPr>
          <w:rFonts w:ascii="Times New Roman" w:hAnsi="Times New Roman"/>
        </w:rPr>
        <w:t xml:space="preserve"> возместить ТУРОПЕРАТОРУ понесенные им расходы на организацию тура, согласованного в заявке</w:t>
      </w:r>
      <w:r w:rsidR="00684B1B" w:rsidRPr="00286CE4">
        <w:rPr>
          <w:rFonts w:ascii="Times New Roman" w:hAnsi="Times New Roman"/>
        </w:rPr>
        <w:t>, подтвержденные Туроператором документально</w:t>
      </w:r>
      <w:r w:rsidRPr="00286CE4">
        <w:rPr>
          <w:rFonts w:ascii="Times New Roman" w:hAnsi="Times New Roman"/>
        </w:rPr>
        <w:t>.</w:t>
      </w:r>
    </w:p>
    <w:p w:rsidR="00735F63" w:rsidRPr="00286CE4" w:rsidRDefault="005C030D" w:rsidP="00286CE4">
      <w:pPr>
        <w:pStyle w:val="a6"/>
        <w:numPr>
          <w:ilvl w:val="1"/>
          <w:numId w:val="5"/>
        </w:numPr>
        <w:rPr>
          <w:sz w:val="20"/>
        </w:rPr>
      </w:pPr>
      <w:r w:rsidRPr="00286CE4">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w:t>
      </w:r>
      <w:r w:rsidR="007D0230" w:rsidRPr="00286CE4">
        <w:rPr>
          <w:sz w:val="20"/>
        </w:rPr>
        <w:t xml:space="preserve"> фактических расходов Туроператора </w:t>
      </w:r>
      <w:r w:rsidRPr="00286CE4">
        <w:rPr>
          <w:sz w:val="20"/>
        </w:rPr>
        <w:t>штрафов, рассчитанных на основании п. 9.2 настоящего Договора, и расходов, понесенных ТУРОПЕРАТОРОМ на организацию тура. К счету прилагаются документы, подтверждающие расходы, понесенные ТУРОПЕРАТОРОМ.</w:t>
      </w:r>
    </w:p>
    <w:p w:rsidR="00735F63" w:rsidRPr="00286CE4" w:rsidRDefault="005C030D" w:rsidP="00286CE4">
      <w:pPr>
        <w:pStyle w:val="a6"/>
        <w:numPr>
          <w:ilvl w:val="1"/>
          <w:numId w:val="5"/>
        </w:numPr>
        <w:rPr>
          <w:sz w:val="20"/>
        </w:rPr>
      </w:pPr>
      <w:r w:rsidRPr="00286CE4">
        <w:rPr>
          <w:sz w:val="20"/>
        </w:rPr>
        <w:t>ТУРАГЕНТ обязан оплатить счет в течение трех  банковских дней со дня его получения;</w:t>
      </w:r>
    </w:p>
    <w:p w:rsidR="00735F63" w:rsidRPr="00286CE4" w:rsidRDefault="005C030D" w:rsidP="00286CE4">
      <w:pPr>
        <w:pStyle w:val="a6"/>
        <w:numPr>
          <w:ilvl w:val="1"/>
          <w:numId w:val="5"/>
        </w:numPr>
        <w:rPr>
          <w:sz w:val="20"/>
        </w:rPr>
      </w:pPr>
      <w:r w:rsidRPr="00286CE4">
        <w:rPr>
          <w:sz w:val="20"/>
        </w:rPr>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735F63" w:rsidRPr="00286CE4" w:rsidRDefault="005C030D" w:rsidP="00286CE4">
      <w:pPr>
        <w:pStyle w:val="a6"/>
        <w:numPr>
          <w:ilvl w:val="1"/>
          <w:numId w:val="5"/>
        </w:numPr>
        <w:rPr>
          <w:sz w:val="20"/>
        </w:rPr>
      </w:pPr>
      <w:r w:rsidRPr="00286CE4">
        <w:rPr>
          <w:sz w:val="20"/>
        </w:rPr>
        <w:t>Если ТУРАГЕНТ отказался от групповой заявки более</w:t>
      </w:r>
      <w:proofErr w:type="gramStart"/>
      <w:r w:rsidRPr="00286CE4">
        <w:rPr>
          <w:sz w:val="20"/>
        </w:rPr>
        <w:t>,</w:t>
      </w:r>
      <w:proofErr w:type="gramEnd"/>
      <w:r w:rsidRPr="00286CE4">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r w:rsidR="001E36A4" w:rsidRPr="00286CE4">
        <w:rPr>
          <w:sz w:val="20"/>
        </w:rPr>
        <w:t xml:space="preserve">, расходы должны быть </w:t>
      </w:r>
      <w:proofErr w:type="gramStart"/>
      <w:r w:rsidR="001E36A4" w:rsidRPr="00286CE4">
        <w:rPr>
          <w:sz w:val="20"/>
        </w:rPr>
        <w:t>подтверждены</w:t>
      </w:r>
      <w:proofErr w:type="gramEnd"/>
      <w:r w:rsidR="001E36A4" w:rsidRPr="00286CE4">
        <w:rPr>
          <w:sz w:val="20"/>
        </w:rPr>
        <w:t xml:space="preserve"> Туроператором документально</w:t>
      </w:r>
      <w:r w:rsidRPr="00286CE4">
        <w:rPr>
          <w:sz w:val="20"/>
        </w:rPr>
        <w:t>.</w:t>
      </w:r>
    </w:p>
    <w:p w:rsidR="00735F63" w:rsidRPr="00286CE4" w:rsidRDefault="005C030D" w:rsidP="00286CE4">
      <w:pPr>
        <w:pStyle w:val="a6"/>
        <w:numPr>
          <w:ilvl w:val="1"/>
          <w:numId w:val="5"/>
        </w:numPr>
        <w:rPr>
          <w:sz w:val="20"/>
        </w:rPr>
      </w:pPr>
      <w:r w:rsidRPr="00286CE4">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расходов, понесенных ТУРОПЕРАТОРОМ на организацию тура.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Ответственность сторон</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286CE4" w:rsidRDefault="005C030D" w:rsidP="00286CE4">
      <w:pPr>
        <w:numPr>
          <w:ilvl w:val="1"/>
          <w:numId w:val="5"/>
        </w:numPr>
        <w:jc w:val="both"/>
        <w:rPr>
          <w:sz w:val="20"/>
          <w:szCs w:val="20"/>
        </w:rPr>
      </w:pPr>
      <w:r w:rsidRPr="00286CE4">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ТУРОПЕРАТОР возвращает ТУРАГЕНТУ всю оплаченную стоимость</w:t>
      </w:r>
      <w:r w:rsidR="00D802C5" w:rsidRPr="00286CE4">
        <w:rPr>
          <w:sz w:val="20"/>
          <w:szCs w:val="20"/>
        </w:rPr>
        <w:t xml:space="preserve"> тура, а также иные подтвержденные </w:t>
      </w:r>
      <w:r w:rsidR="00046ADD" w:rsidRPr="00286CE4">
        <w:rPr>
          <w:sz w:val="20"/>
          <w:szCs w:val="20"/>
        </w:rPr>
        <w:t>убытки, при</w:t>
      </w:r>
      <w:r w:rsidRPr="00286CE4">
        <w:rPr>
          <w:sz w:val="20"/>
          <w:szCs w:val="20"/>
        </w:rPr>
        <w:t xml:space="preserve">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в случае нарушений клиентом ТУРАГЕНТА законодатель</w:t>
      </w:r>
      <w:proofErr w:type="gramStart"/>
      <w:r w:rsidRPr="00286CE4">
        <w:rPr>
          <w:sz w:val="20"/>
          <w:szCs w:val="20"/>
        </w:rPr>
        <w:t>ств стр</w:t>
      </w:r>
      <w:proofErr w:type="gramEnd"/>
      <w:r w:rsidRPr="00286CE4">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286CE4" w:rsidRDefault="005C030D" w:rsidP="00286CE4">
      <w:pPr>
        <w:numPr>
          <w:ilvl w:val="1"/>
          <w:numId w:val="5"/>
        </w:numPr>
        <w:jc w:val="both"/>
        <w:rPr>
          <w:sz w:val="20"/>
          <w:szCs w:val="20"/>
        </w:rPr>
      </w:pPr>
      <w:r w:rsidRPr="00286CE4">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286CE4">
        <w:rPr>
          <w:sz w:val="20"/>
          <w:szCs w:val="20"/>
        </w:rPr>
        <w:t>турпрограммы</w:t>
      </w:r>
      <w:proofErr w:type="spellEnd"/>
      <w:r w:rsidRPr="00286CE4">
        <w:rPr>
          <w:sz w:val="20"/>
          <w:szCs w:val="20"/>
        </w:rPr>
        <w:t xml:space="preserve"> или </w:t>
      </w:r>
      <w:proofErr w:type="spellStart"/>
      <w:r w:rsidRPr="00286CE4">
        <w:rPr>
          <w:sz w:val="20"/>
          <w:szCs w:val="20"/>
        </w:rPr>
        <w:t>туруслуги</w:t>
      </w:r>
      <w:proofErr w:type="spellEnd"/>
      <w:r w:rsidRPr="00286CE4">
        <w:rPr>
          <w:sz w:val="20"/>
          <w:szCs w:val="20"/>
        </w:rPr>
        <w:t xml:space="preserve">.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перед ТУРАГЕНТОМ и его клиентами в случае невозможности осуществления</w:t>
      </w:r>
      <w:r w:rsidRPr="00286CE4">
        <w:rPr>
          <w:b/>
          <w:sz w:val="20"/>
          <w:szCs w:val="20"/>
        </w:rPr>
        <w:t xml:space="preserve"> </w:t>
      </w:r>
      <w:r w:rsidRPr="00286CE4">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70937" w:rsidRPr="00286CE4" w:rsidRDefault="005C030D" w:rsidP="00286CE4">
      <w:pPr>
        <w:numPr>
          <w:ilvl w:val="1"/>
          <w:numId w:val="5"/>
        </w:numPr>
        <w:jc w:val="both"/>
        <w:rPr>
          <w:sz w:val="20"/>
          <w:szCs w:val="20"/>
        </w:rPr>
      </w:pPr>
      <w:r w:rsidRPr="00286CE4">
        <w:rPr>
          <w:sz w:val="20"/>
          <w:szCs w:val="20"/>
        </w:rPr>
        <w:lastRenderedPageBreak/>
        <w:t xml:space="preserve"> </w:t>
      </w:r>
      <w:proofErr w:type="gramStart"/>
      <w:r w:rsidRPr="00286CE4">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286CE4">
        <w:rPr>
          <w:sz w:val="20"/>
          <w:szCs w:val="20"/>
        </w:rPr>
        <w:t xml:space="preserve"> сторон) обязательств по настоящему Договору, а также в иных случаях, предусмотренных законодательством РФ.</w:t>
      </w:r>
    </w:p>
    <w:p w:rsidR="00770937" w:rsidRPr="00286CE4" w:rsidRDefault="00770937" w:rsidP="00286CE4">
      <w:pPr>
        <w:numPr>
          <w:ilvl w:val="1"/>
          <w:numId w:val="5"/>
        </w:numPr>
        <w:jc w:val="both"/>
        <w:rPr>
          <w:sz w:val="22"/>
          <w:szCs w:val="22"/>
        </w:rPr>
      </w:pPr>
      <w:r w:rsidRPr="00286CE4">
        <w:rPr>
          <w:sz w:val="22"/>
          <w:szCs w:val="22"/>
        </w:rPr>
        <w:t>Если действие указанных форс-мажорных обстоятель</w:t>
      </w:r>
      <w:proofErr w:type="gramStart"/>
      <w:r w:rsidRPr="00286CE4">
        <w:rPr>
          <w:sz w:val="22"/>
          <w:szCs w:val="22"/>
        </w:rPr>
        <w:t>ств пр</w:t>
      </w:r>
      <w:proofErr w:type="gramEnd"/>
      <w:r w:rsidRPr="00286CE4">
        <w:rPr>
          <w:sz w:val="22"/>
          <w:szCs w:val="22"/>
        </w:rPr>
        <w:t>одлилось более одного месяца, то любая из сторон вправе аннулировать (расторгнуть) настоящий Договор в одностороннем порядке. При этом стороны обязаны в течени</w:t>
      </w:r>
      <w:proofErr w:type="gramStart"/>
      <w:r w:rsidRPr="00286CE4">
        <w:rPr>
          <w:sz w:val="22"/>
          <w:szCs w:val="22"/>
        </w:rPr>
        <w:t>и</w:t>
      </w:r>
      <w:proofErr w:type="gramEnd"/>
      <w:r w:rsidRPr="00286CE4">
        <w:rPr>
          <w:sz w:val="22"/>
          <w:szCs w:val="22"/>
        </w:rPr>
        <w:t xml:space="preserve"> 10 (Десяти) дней с момента расторжения договора вернуть друг другу материальные и денежные средства, полученные во исполнение условий настоящего Договора.</w:t>
      </w:r>
    </w:p>
    <w:p w:rsidR="00770937" w:rsidRPr="00286CE4" w:rsidRDefault="00770937" w:rsidP="00286CE4">
      <w:pPr>
        <w:ind w:left="964"/>
        <w:jc w:val="both"/>
        <w:rPr>
          <w:sz w:val="22"/>
          <w:szCs w:val="22"/>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разрешения споров</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Споры, возникающие</w:t>
      </w:r>
      <w:r w:rsidRPr="00286CE4">
        <w:rPr>
          <w:b/>
          <w:sz w:val="20"/>
          <w:szCs w:val="20"/>
        </w:rPr>
        <w:t xml:space="preserve"> </w:t>
      </w:r>
      <w:r w:rsidRPr="00286CE4">
        <w:rPr>
          <w:sz w:val="20"/>
          <w:szCs w:val="20"/>
        </w:rPr>
        <w:t>в процессе исполнения настоящего Договора,</w:t>
      </w:r>
      <w:r w:rsidRPr="00286CE4">
        <w:rPr>
          <w:b/>
          <w:sz w:val="20"/>
          <w:szCs w:val="20"/>
        </w:rPr>
        <w:t xml:space="preserve"> </w:t>
      </w:r>
      <w:r w:rsidRPr="00286CE4">
        <w:rPr>
          <w:sz w:val="20"/>
          <w:szCs w:val="20"/>
        </w:rPr>
        <w:t>рассматриваются арбитражным судом</w:t>
      </w:r>
      <w:r w:rsidR="00DA3D19" w:rsidRPr="00286CE4">
        <w:rPr>
          <w:sz w:val="20"/>
          <w:szCs w:val="20"/>
        </w:rPr>
        <w:t xml:space="preserve"> по месту нахождения истца </w:t>
      </w:r>
      <w:r w:rsidRPr="00286CE4">
        <w:rPr>
          <w:sz w:val="20"/>
          <w:szCs w:val="20"/>
        </w:rPr>
        <w:t xml:space="preserve"> Пскова и Псковской области.</w:t>
      </w:r>
    </w:p>
    <w:p w:rsidR="00735F63" w:rsidRPr="00286CE4" w:rsidRDefault="005C030D" w:rsidP="00286CE4">
      <w:pPr>
        <w:numPr>
          <w:ilvl w:val="1"/>
          <w:numId w:val="5"/>
        </w:numPr>
        <w:jc w:val="both"/>
        <w:rPr>
          <w:sz w:val="20"/>
          <w:szCs w:val="20"/>
        </w:rPr>
      </w:pPr>
      <w:r w:rsidRPr="00286CE4">
        <w:rPr>
          <w:sz w:val="20"/>
          <w:szCs w:val="20"/>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286CE4" w:rsidRDefault="005C030D" w:rsidP="00286CE4">
      <w:pPr>
        <w:numPr>
          <w:ilvl w:val="1"/>
          <w:numId w:val="5"/>
        </w:numPr>
        <w:jc w:val="both"/>
        <w:rPr>
          <w:sz w:val="20"/>
          <w:szCs w:val="20"/>
        </w:rPr>
      </w:pPr>
      <w:r w:rsidRPr="00286CE4">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и расторжения Договора.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286CE4" w:rsidRDefault="005C030D" w:rsidP="00286CE4">
      <w:pPr>
        <w:numPr>
          <w:ilvl w:val="1"/>
          <w:numId w:val="5"/>
        </w:numPr>
        <w:jc w:val="both"/>
        <w:rPr>
          <w:sz w:val="20"/>
          <w:szCs w:val="20"/>
        </w:rPr>
      </w:pPr>
      <w:r w:rsidRPr="00286CE4">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286CE4">
        <w:rPr>
          <w:sz w:val="20"/>
          <w:szCs w:val="20"/>
        </w:rPr>
        <w:t xml:space="preserve"> .</w:t>
      </w:r>
      <w:proofErr w:type="gramEnd"/>
      <w:r w:rsidRPr="00286CE4">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w:t>
      </w:r>
      <w:proofErr w:type="gramStart"/>
      <w:r w:rsidRPr="00286CE4">
        <w:rPr>
          <w:sz w:val="20"/>
          <w:szCs w:val="20"/>
        </w:rPr>
        <w:t>Договор</w:t>
      </w:r>
      <w:proofErr w:type="gramEnd"/>
      <w:r w:rsidRPr="00286CE4">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Во всех случаях расторжения Договора стороны сохраняют все свои обязательства </w:t>
      </w:r>
      <w:proofErr w:type="gramStart"/>
      <w:r w:rsidRPr="00286CE4">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286CE4">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286CE4" w:rsidRDefault="005C030D" w:rsidP="00286CE4">
      <w:pPr>
        <w:numPr>
          <w:ilvl w:val="1"/>
          <w:numId w:val="5"/>
        </w:numPr>
        <w:jc w:val="both"/>
        <w:rPr>
          <w:sz w:val="20"/>
          <w:szCs w:val="20"/>
        </w:rPr>
      </w:pPr>
      <w:r w:rsidRPr="00286CE4">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Срок действия Договора.</w:t>
      </w:r>
    </w:p>
    <w:p w:rsidR="00735F63" w:rsidRPr="00286CE4" w:rsidRDefault="005C030D" w:rsidP="00286CE4">
      <w:pPr>
        <w:numPr>
          <w:ilvl w:val="1"/>
          <w:numId w:val="5"/>
        </w:numPr>
        <w:jc w:val="both"/>
        <w:rPr>
          <w:sz w:val="20"/>
          <w:szCs w:val="20"/>
        </w:rPr>
      </w:pPr>
      <w:r w:rsidRPr="00286CE4">
        <w:rPr>
          <w:sz w:val="20"/>
          <w:szCs w:val="20"/>
        </w:rPr>
        <w:t xml:space="preserve">Настоящий Договор вступает в силу с момента подписания его сторонами и действует </w:t>
      </w:r>
    </w:p>
    <w:p w:rsidR="00735F63" w:rsidRPr="00286CE4" w:rsidRDefault="005C030D" w:rsidP="00286CE4">
      <w:pPr>
        <w:jc w:val="both"/>
        <w:rPr>
          <w:sz w:val="20"/>
          <w:szCs w:val="20"/>
        </w:rPr>
      </w:pPr>
      <w:r w:rsidRPr="00286CE4">
        <w:rPr>
          <w:sz w:val="20"/>
          <w:szCs w:val="20"/>
        </w:rPr>
        <w:t xml:space="preserve">                  до </w:t>
      </w:r>
      <w:r w:rsidR="00142490" w:rsidRPr="00286CE4">
        <w:rPr>
          <w:sz w:val="20"/>
          <w:szCs w:val="20"/>
        </w:rPr>
        <w:t>31.12.201</w:t>
      </w:r>
      <w:r w:rsidR="0007626D" w:rsidRPr="00286CE4">
        <w:rPr>
          <w:sz w:val="20"/>
          <w:szCs w:val="20"/>
        </w:rPr>
        <w:t>9</w:t>
      </w:r>
      <w:r w:rsidRPr="00286CE4">
        <w:rPr>
          <w:sz w:val="20"/>
          <w:szCs w:val="20"/>
        </w:rPr>
        <w:t xml:space="preserve">  включительно.</w:t>
      </w:r>
    </w:p>
    <w:p w:rsidR="00735F63" w:rsidRPr="00286CE4" w:rsidRDefault="005C030D" w:rsidP="00286CE4">
      <w:pPr>
        <w:jc w:val="both"/>
        <w:rPr>
          <w:sz w:val="20"/>
          <w:szCs w:val="20"/>
        </w:rPr>
      </w:pPr>
      <w:r w:rsidRPr="00286CE4">
        <w:rPr>
          <w:sz w:val="20"/>
          <w:szCs w:val="20"/>
        </w:rPr>
        <w:t xml:space="preserve">                 В случае</w:t>
      </w:r>
      <w:proofErr w:type="gramStart"/>
      <w:r w:rsidRPr="00286CE4">
        <w:rPr>
          <w:sz w:val="20"/>
          <w:szCs w:val="20"/>
        </w:rPr>
        <w:t>,</w:t>
      </w:r>
      <w:proofErr w:type="gramEnd"/>
      <w:r w:rsidRPr="00286CE4">
        <w:rPr>
          <w:sz w:val="20"/>
          <w:szCs w:val="20"/>
        </w:rPr>
        <w:t xml:space="preserve"> если  ни одна из сторон не направит в адрес другой стороны письменного </w:t>
      </w:r>
    </w:p>
    <w:p w:rsidR="00735F63" w:rsidRPr="00286CE4" w:rsidRDefault="005C030D" w:rsidP="00286CE4">
      <w:pPr>
        <w:jc w:val="both"/>
        <w:rPr>
          <w:sz w:val="20"/>
          <w:szCs w:val="20"/>
        </w:rPr>
      </w:pPr>
      <w:r w:rsidRPr="00286CE4">
        <w:rPr>
          <w:sz w:val="20"/>
          <w:szCs w:val="20"/>
        </w:rPr>
        <w:t xml:space="preserve">                 уведомления за 30 календарных дней до истечения срока Договора, он считается </w:t>
      </w:r>
    </w:p>
    <w:p w:rsidR="00735F63" w:rsidRPr="00286CE4" w:rsidRDefault="005C030D" w:rsidP="00286CE4">
      <w:pPr>
        <w:jc w:val="both"/>
        <w:rPr>
          <w:sz w:val="20"/>
          <w:szCs w:val="20"/>
        </w:rPr>
      </w:pPr>
      <w:r w:rsidRPr="00286CE4">
        <w:rPr>
          <w:sz w:val="20"/>
          <w:szCs w:val="20"/>
        </w:rPr>
        <w:t xml:space="preserve">                 </w:t>
      </w:r>
      <w:proofErr w:type="gramStart"/>
      <w:r w:rsidRPr="00286CE4">
        <w:rPr>
          <w:sz w:val="20"/>
          <w:szCs w:val="20"/>
        </w:rPr>
        <w:t>продленным</w:t>
      </w:r>
      <w:proofErr w:type="gramEnd"/>
      <w:r w:rsidRPr="00286CE4">
        <w:rPr>
          <w:sz w:val="20"/>
          <w:szCs w:val="20"/>
        </w:rPr>
        <w:t xml:space="preserve"> на тех же условиях на очередной календарный год. Количество</w:t>
      </w:r>
    </w:p>
    <w:p w:rsidR="00735F63" w:rsidRPr="00286CE4" w:rsidRDefault="005C030D" w:rsidP="00286CE4">
      <w:pPr>
        <w:jc w:val="both"/>
        <w:rPr>
          <w:sz w:val="20"/>
          <w:szCs w:val="20"/>
        </w:rPr>
      </w:pPr>
      <w:r w:rsidRPr="00286CE4">
        <w:rPr>
          <w:sz w:val="20"/>
          <w:szCs w:val="20"/>
        </w:rPr>
        <w:t xml:space="preserve">                 </w:t>
      </w:r>
      <w:proofErr w:type="spellStart"/>
      <w:r w:rsidRPr="00286CE4">
        <w:rPr>
          <w:sz w:val="20"/>
          <w:szCs w:val="20"/>
        </w:rPr>
        <w:t>пролангаций</w:t>
      </w:r>
      <w:proofErr w:type="spellEnd"/>
      <w:r w:rsidRPr="00286CE4">
        <w:rPr>
          <w:sz w:val="20"/>
          <w:szCs w:val="20"/>
        </w:rPr>
        <w:t xml:space="preserve"> действия Договора не ограничено. </w:t>
      </w:r>
    </w:p>
    <w:p w:rsidR="00735F63" w:rsidRDefault="005C030D" w:rsidP="00286CE4">
      <w:pPr>
        <w:jc w:val="both"/>
        <w:rPr>
          <w:sz w:val="20"/>
          <w:szCs w:val="20"/>
        </w:rPr>
      </w:pPr>
      <w:r w:rsidRPr="00286CE4">
        <w:rPr>
          <w:sz w:val="20"/>
          <w:szCs w:val="20"/>
        </w:rPr>
        <w:t xml:space="preserve">                 </w:t>
      </w:r>
    </w:p>
    <w:p w:rsidR="00E02224" w:rsidRPr="00286CE4" w:rsidRDefault="00E02224" w:rsidP="00286CE4">
      <w:pPr>
        <w:jc w:val="both"/>
        <w:rPr>
          <w:sz w:val="20"/>
          <w:szCs w:val="20"/>
        </w:rPr>
      </w:pP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lastRenderedPageBreak/>
        <w:t>Прочие  условия.</w:t>
      </w:r>
    </w:p>
    <w:p w:rsidR="00735F63" w:rsidRPr="00286CE4" w:rsidRDefault="005C030D" w:rsidP="00286CE4">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286CE4">
        <w:rPr>
          <w:spacing w:val="1"/>
          <w:sz w:val="20"/>
          <w:szCs w:val="20"/>
        </w:rPr>
        <w:t xml:space="preserve">Обмен документами и другой информацией производится сторонами посредством </w:t>
      </w:r>
      <w:r w:rsidRPr="00286CE4">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Каталог ТУРОПЕРАТОРА и Приложения к настоящему Договору являются неотъемлемыми его частями.</w:t>
      </w:r>
    </w:p>
    <w:p w:rsidR="00770937"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w:t>
      </w:r>
      <w:proofErr w:type="spellStart"/>
      <w:r w:rsidRPr="00286CE4">
        <w:rPr>
          <w:sz w:val="20"/>
          <w:szCs w:val="20"/>
        </w:rPr>
        <w:t>факсовой</w:t>
      </w:r>
      <w:proofErr w:type="spellEnd"/>
      <w:r w:rsidRPr="00286CE4">
        <w:rPr>
          <w:sz w:val="20"/>
          <w:szCs w:val="20"/>
        </w:rPr>
        <w:t xml:space="preserve"> копии туроператором. </w:t>
      </w:r>
    </w:p>
    <w:p w:rsidR="00770937" w:rsidRPr="00286CE4" w:rsidRDefault="00770937"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2"/>
          <w:szCs w:val="22"/>
        </w:rPr>
        <w:t>Досрочное расторжение Договора не освобождает Стороны от обязательств, возникших до момента его расторжения (включая обязательства по взаимным расчетам и оказания фактически оплаченных и/или фактически начатых оказываемых услуг).</w:t>
      </w:r>
    </w:p>
    <w:p w:rsidR="00770937" w:rsidRPr="00286CE4" w:rsidRDefault="00770937"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2"/>
          <w:szCs w:val="22"/>
        </w:rPr>
        <w:t xml:space="preserve">Все уведомления и сообщения должны направляться в письменной форме. </w:t>
      </w:r>
      <w:proofErr w:type="gramStart"/>
      <w:r w:rsidRPr="00286CE4">
        <w:rPr>
          <w:sz w:val="22"/>
          <w:szCs w:val="22"/>
        </w:rPr>
        <w:t xml:space="preserve">Сообщения будут считаться направленными надлежащим образом, </w:t>
      </w:r>
      <w:proofErr w:type="spellStart"/>
      <w:r w:rsidRPr="00286CE4">
        <w:rPr>
          <w:sz w:val="22"/>
          <w:szCs w:val="22"/>
        </w:rPr>
        <w:t>ес</w:t>
      </w:r>
      <w:proofErr w:type="spellEnd"/>
      <w:proofErr w:type="gramEnd"/>
      <w:r w:rsidRPr="00286CE4">
        <w:rPr>
          <w:sz w:val="22"/>
          <w:szCs w:val="22"/>
        </w:rPr>
        <w:t xml:space="preserve">                                                                                                                                                                                                                                                                                                                                                                                                                                                                                                                                                                                                                                                                                                                                                                                                                                                                                                                                                                                                                                                                                                                                                                                                                                                                                                                                                                                                                                                                                                                                                                                                                                                                                                                                                                                                                                                                                                                                                                                                                                                                                                                ли они посланы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w:t>
      </w:r>
      <w:r w:rsidRPr="00286CE4">
        <w:rPr>
          <w:rFonts w:eastAsia="Calibri"/>
          <w:sz w:val="22"/>
          <w:szCs w:val="22"/>
        </w:rPr>
        <w:t xml:space="preserve"> </w:t>
      </w:r>
      <w:r w:rsidRPr="00286CE4">
        <w:rPr>
          <w:sz w:val="22"/>
          <w:szCs w:val="22"/>
        </w:rPr>
        <w:t xml:space="preserve">Стороны определили, что информационный и документарный обмен при исполнении настоящего Договора производится сторонами непосредственно почтовой, электронной или иной связью, позволяющей зафиксировать факт отправки и получения информации и документов сторонами. При этом, указанные передаваемые/направляемые документы могут быть заверены (подписаны) факсимильной/простой подписью или электронной подписью (ЭП, ЭЦП) уполномоченного лица Стороны Договора. Электронные документы, подписанные каждой из Сторон факсимильной/простой подписью или ЭП (ЭЦП), приравниваются к документам на бумажных носителях, оформленных надлежащим образом.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286CE4" w:rsidRDefault="00735F63" w:rsidP="00286CE4">
      <w:pPr>
        <w:jc w:val="both"/>
        <w:rPr>
          <w:b/>
          <w:sz w:val="20"/>
          <w:szCs w:val="20"/>
        </w:rPr>
      </w:pPr>
    </w:p>
    <w:p w:rsidR="000D6E7B" w:rsidRPr="00286CE4" w:rsidRDefault="000D6E7B" w:rsidP="00286CE4">
      <w:pPr>
        <w:suppressAutoHyphens w:val="0"/>
        <w:jc w:val="both"/>
        <w:rPr>
          <w:b/>
          <w:sz w:val="20"/>
          <w:szCs w:val="20"/>
        </w:rPr>
      </w:pPr>
      <w:r w:rsidRPr="00286CE4">
        <w:rPr>
          <w:b/>
          <w:sz w:val="20"/>
          <w:szCs w:val="20"/>
        </w:rPr>
        <w:br w:type="page"/>
      </w:r>
    </w:p>
    <w:p w:rsidR="00735F63" w:rsidRPr="00286CE4" w:rsidRDefault="005C030D" w:rsidP="00286CE4">
      <w:pPr>
        <w:numPr>
          <w:ilvl w:val="0"/>
          <w:numId w:val="5"/>
        </w:numPr>
        <w:jc w:val="both"/>
        <w:rPr>
          <w:b/>
          <w:sz w:val="20"/>
          <w:szCs w:val="20"/>
        </w:rPr>
      </w:pPr>
      <w:r w:rsidRPr="00286CE4">
        <w:rPr>
          <w:b/>
          <w:sz w:val="20"/>
          <w:szCs w:val="20"/>
        </w:rPr>
        <w:lastRenderedPageBreak/>
        <w:t>Юридические адреса сторон.</w:t>
      </w:r>
    </w:p>
    <w:p w:rsidR="00735F63" w:rsidRPr="00286CE4" w:rsidRDefault="00735F63" w:rsidP="00286CE4">
      <w:pPr>
        <w:jc w:val="both"/>
        <w:rPr>
          <w:b/>
          <w:sz w:val="20"/>
          <w:szCs w:val="20"/>
        </w:rPr>
      </w:pPr>
    </w:p>
    <w:tbl>
      <w:tblPr>
        <w:tblW w:w="11696" w:type="dxa"/>
        <w:tblLayout w:type="fixed"/>
        <w:tblLook w:val="0000"/>
      </w:tblPr>
      <w:tblGrid>
        <w:gridCol w:w="5778"/>
        <w:gridCol w:w="5918"/>
      </w:tblGrid>
      <w:tr w:rsidR="00735F63" w:rsidRPr="00286CE4" w:rsidTr="00286CE4">
        <w:trPr>
          <w:trHeight w:val="534"/>
        </w:trPr>
        <w:tc>
          <w:tcPr>
            <w:tcW w:w="5778" w:type="dxa"/>
            <w:shd w:val="clear" w:color="auto" w:fill="auto"/>
          </w:tcPr>
          <w:p w:rsidR="00735F63" w:rsidRPr="00286CE4" w:rsidRDefault="005C030D" w:rsidP="00286CE4">
            <w:pPr>
              <w:tabs>
                <w:tab w:val="left" w:pos="2430"/>
              </w:tabs>
              <w:snapToGrid w:val="0"/>
              <w:jc w:val="both"/>
              <w:rPr>
                <w:b/>
                <w:sz w:val="20"/>
                <w:szCs w:val="20"/>
              </w:rPr>
            </w:pPr>
            <w:r w:rsidRPr="00286CE4">
              <w:rPr>
                <w:b/>
                <w:sz w:val="20"/>
                <w:szCs w:val="20"/>
              </w:rPr>
              <w:t xml:space="preserve">ТУРОПЕРАТОР: </w:t>
            </w:r>
          </w:p>
          <w:p w:rsidR="00735F63" w:rsidRPr="00286CE4" w:rsidRDefault="005C030D" w:rsidP="00286CE4">
            <w:pPr>
              <w:tabs>
                <w:tab w:val="left" w:pos="2430"/>
              </w:tabs>
              <w:snapToGrid w:val="0"/>
              <w:jc w:val="both"/>
              <w:rPr>
                <w:b/>
                <w:sz w:val="20"/>
                <w:szCs w:val="20"/>
              </w:rPr>
            </w:pPr>
            <w:r w:rsidRPr="00286CE4">
              <w:rPr>
                <w:b/>
                <w:sz w:val="20"/>
                <w:szCs w:val="20"/>
              </w:rPr>
              <w:t xml:space="preserve">ЗАО </w:t>
            </w:r>
            <w:r w:rsidR="00CD78B9" w:rsidRPr="00286CE4">
              <w:rPr>
                <w:b/>
                <w:sz w:val="20"/>
                <w:szCs w:val="20"/>
              </w:rPr>
              <w:t>«Г</w:t>
            </w:r>
            <w:r w:rsidRPr="00286CE4">
              <w:rPr>
                <w:b/>
                <w:sz w:val="20"/>
                <w:szCs w:val="20"/>
              </w:rPr>
              <w:t>остиница «Октябрьская»</w:t>
            </w:r>
          </w:p>
        </w:tc>
        <w:tc>
          <w:tcPr>
            <w:tcW w:w="5918" w:type="dxa"/>
            <w:shd w:val="clear" w:color="auto" w:fill="auto"/>
          </w:tcPr>
          <w:p w:rsidR="000D6E7B" w:rsidRPr="00286CE4" w:rsidRDefault="005C030D" w:rsidP="00286CE4">
            <w:pPr>
              <w:snapToGrid w:val="0"/>
              <w:jc w:val="both"/>
              <w:rPr>
                <w:b/>
                <w:sz w:val="20"/>
                <w:szCs w:val="20"/>
              </w:rPr>
            </w:pPr>
            <w:r w:rsidRPr="00286CE4">
              <w:rPr>
                <w:b/>
                <w:sz w:val="20"/>
                <w:szCs w:val="20"/>
              </w:rPr>
              <w:t>ТУРАГЕНТ:</w:t>
            </w:r>
          </w:p>
          <w:p w:rsidR="00735F63" w:rsidRPr="00286CE4" w:rsidRDefault="00735F63" w:rsidP="00286CE4">
            <w:pPr>
              <w:autoSpaceDE w:val="0"/>
              <w:autoSpaceDN w:val="0"/>
              <w:adjustRightInd w:val="0"/>
              <w:jc w:val="both"/>
              <w:rPr>
                <w:b/>
                <w:sz w:val="20"/>
                <w:szCs w:val="20"/>
              </w:rPr>
            </w:pPr>
          </w:p>
        </w:tc>
      </w:tr>
      <w:tr w:rsidR="00735F63" w:rsidRPr="00286CE4" w:rsidTr="00286CE4">
        <w:tc>
          <w:tcPr>
            <w:tcW w:w="5778" w:type="dxa"/>
            <w:shd w:val="clear" w:color="auto" w:fill="auto"/>
          </w:tcPr>
          <w:p w:rsidR="00735F63" w:rsidRPr="00286CE4" w:rsidRDefault="005C030D" w:rsidP="00286CE4">
            <w:pPr>
              <w:snapToGrid w:val="0"/>
              <w:jc w:val="both"/>
              <w:rPr>
                <w:sz w:val="20"/>
                <w:szCs w:val="20"/>
              </w:rPr>
            </w:pPr>
            <w:proofErr w:type="spellStart"/>
            <w:r w:rsidRPr="00286CE4">
              <w:rPr>
                <w:sz w:val="20"/>
                <w:szCs w:val="20"/>
              </w:rPr>
              <w:t>Юрид</w:t>
            </w:r>
            <w:proofErr w:type="spellEnd"/>
            <w:r w:rsidRPr="00286CE4">
              <w:rPr>
                <w:sz w:val="20"/>
                <w:szCs w:val="20"/>
              </w:rPr>
              <w:t>.</w:t>
            </w:r>
            <w:r w:rsidR="0052763A" w:rsidRPr="00286CE4">
              <w:rPr>
                <w:sz w:val="20"/>
                <w:szCs w:val="20"/>
              </w:rPr>
              <w:t xml:space="preserve"> </w:t>
            </w:r>
            <w:r w:rsidRPr="00286CE4">
              <w:rPr>
                <w:sz w:val="20"/>
                <w:szCs w:val="20"/>
              </w:rPr>
              <w:t>адрес:180000,</w:t>
            </w:r>
            <w:r w:rsidR="0052763A" w:rsidRPr="00286CE4">
              <w:rPr>
                <w:sz w:val="20"/>
                <w:szCs w:val="20"/>
              </w:rPr>
              <w:t xml:space="preserve"> </w:t>
            </w:r>
            <w:r w:rsidRPr="00286CE4">
              <w:rPr>
                <w:sz w:val="20"/>
                <w:szCs w:val="20"/>
              </w:rPr>
              <w:t>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Факт</w:t>
            </w:r>
            <w:proofErr w:type="gramStart"/>
            <w:r w:rsidRPr="00286CE4">
              <w:rPr>
                <w:sz w:val="20"/>
                <w:szCs w:val="20"/>
              </w:rPr>
              <w:t>.</w:t>
            </w:r>
            <w:proofErr w:type="gramEnd"/>
            <w:r w:rsidR="0052763A" w:rsidRPr="00286CE4">
              <w:rPr>
                <w:sz w:val="20"/>
                <w:szCs w:val="20"/>
              </w:rPr>
              <w:t xml:space="preserve"> </w:t>
            </w:r>
            <w:proofErr w:type="gramStart"/>
            <w:r w:rsidRPr="00286CE4">
              <w:rPr>
                <w:sz w:val="20"/>
                <w:szCs w:val="20"/>
              </w:rPr>
              <w:t>а</w:t>
            </w:r>
            <w:proofErr w:type="gramEnd"/>
            <w:r w:rsidRPr="00286CE4">
              <w:rPr>
                <w:sz w:val="20"/>
                <w:szCs w:val="20"/>
              </w:rPr>
              <w:t>дрес: 180000,г.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Тел.     (8112) 66-42-27</w:t>
            </w:r>
          </w:p>
          <w:p w:rsidR="00735F63" w:rsidRPr="00286CE4" w:rsidRDefault="005C030D" w:rsidP="00286CE4">
            <w:pPr>
              <w:jc w:val="both"/>
              <w:rPr>
                <w:sz w:val="20"/>
                <w:szCs w:val="20"/>
                <w:lang w:val="en-US"/>
              </w:rPr>
            </w:pPr>
            <w:r w:rsidRPr="00286CE4">
              <w:rPr>
                <w:sz w:val="20"/>
                <w:szCs w:val="20"/>
              </w:rPr>
              <w:t>Т</w:t>
            </w:r>
            <w:r w:rsidRPr="00286CE4">
              <w:rPr>
                <w:sz w:val="20"/>
                <w:szCs w:val="20"/>
                <w:lang w:val="pt-BR"/>
              </w:rPr>
              <w:t>/</w:t>
            </w:r>
            <w:proofErr w:type="spellStart"/>
            <w:r w:rsidRPr="00286CE4">
              <w:rPr>
                <w:sz w:val="20"/>
                <w:szCs w:val="20"/>
              </w:rPr>
              <w:t>ф</w:t>
            </w:r>
            <w:proofErr w:type="spellEnd"/>
            <w:r w:rsidRPr="00286CE4">
              <w:rPr>
                <w:sz w:val="20"/>
                <w:szCs w:val="20"/>
                <w:lang w:val="pt-BR"/>
              </w:rPr>
              <w:t>:    (81</w:t>
            </w:r>
            <w:r w:rsidRPr="00286CE4">
              <w:rPr>
                <w:sz w:val="20"/>
                <w:szCs w:val="20"/>
                <w:lang w:val="en-US"/>
              </w:rPr>
              <w:t>12) 66-42-54</w:t>
            </w:r>
          </w:p>
          <w:p w:rsidR="00BD5CA5" w:rsidRPr="00286CE4" w:rsidRDefault="005C030D" w:rsidP="00286CE4">
            <w:pPr>
              <w:jc w:val="both"/>
              <w:rPr>
                <w:sz w:val="20"/>
                <w:szCs w:val="20"/>
                <w:lang w:val="en-US"/>
              </w:rPr>
            </w:pPr>
            <w:r w:rsidRPr="00286CE4">
              <w:rPr>
                <w:sz w:val="20"/>
                <w:szCs w:val="20"/>
                <w:lang w:val="pt-BR"/>
              </w:rPr>
              <w:t xml:space="preserve">E-mail: </w:t>
            </w:r>
            <w:r w:rsidR="003F73CE" w:rsidRPr="00286CE4">
              <w:fldChar w:fldCharType="begin"/>
            </w:r>
            <w:r w:rsidR="00A40BEA" w:rsidRPr="00286CE4">
              <w:rPr>
                <w:lang w:val="en-US"/>
              </w:rPr>
              <w:instrText>HYPERLINK "mailto:okthotel@mail.ru"</w:instrText>
            </w:r>
            <w:r w:rsidR="003F73CE" w:rsidRPr="00286CE4">
              <w:fldChar w:fldCharType="separate"/>
            </w:r>
            <w:r w:rsidR="0052763A" w:rsidRPr="00286CE4">
              <w:rPr>
                <w:rStyle w:val="a3"/>
                <w:color w:val="auto"/>
                <w:sz w:val="20"/>
                <w:szCs w:val="20"/>
                <w:lang w:val="en-US"/>
              </w:rPr>
              <w:t>okthotel@mail.ru</w:t>
            </w:r>
            <w:r w:rsidR="003F73CE" w:rsidRPr="00286CE4">
              <w:fldChar w:fldCharType="end"/>
            </w:r>
            <w:r w:rsidR="0052763A" w:rsidRPr="00286CE4">
              <w:rPr>
                <w:sz w:val="20"/>
                <w:szCs w:val="20"/>
                <w:lang w:val="en-US"/>
              </w:rPr>
              <w:t xml:space="preserve">, </w:t>
            </w:r>
          </w:p>
          <w:p w:rsidR="00735F63" w:rsidRPr="00286CE4" w:rsidRDefault="003F73CE" w:rsidP="00286CE4">
            <w:pPr>
              <w:jc w:val="both"/>
              <w:rPr>
                <w:sz w:val="20"/>
                <w:szCs w:val="20"/>
                <w:lang w:val="en-US"/>
              </w:rPr>
            </w:pPr>
            <w:hyperlink r:id="rId7" w:history="1">
              <w:r w:rsidR="0052763A" w:rsidRPr="00286CE4">
                <w:rPr>
                  <w:rStyle w:val="a3"/>
                  <w:color w:val="auto"/>
                  <w:sz w:val="20"/>
                  <w:szCs w:val="20"/>
                  <w:lang w:val="en-US"/>
                </w:rPr>
                <w:t>okthotel-reserv@mail.ru</w:t>
              </w:r>
            </w:hyperlink>
          </w:p>
          <w:p w:rsidR="0052763A" w:rsidRPr="00286CE4" w:rsidRDefault="004F3044" w:rsidP="00286CE4">
            <w:pPr>
              <w:jc w:val="both"/>
              <w:rPr>
                <w:sz w:val="20"/>
                <w:szCs w:val="20"/>
                <w:lang w:val="en-US"/>
              </w:rPr>
            </w:pPr>
            <w:r w:rsidRPr="00286CE4">
              <w:rPr>
                <w:sz w:val="20"/>
                <w:szCs w:val="20"/>
                <w:lang w:val="en-US"/>
              </w:rPr>
              <w:t>www.okthotel.ru</w:t>
            </w:r>
          </w:p>
          <w:p w:rsidR="00735F63" w:rsidRPr="00286CE4" w:rsidRDefault="005C030D" w:rsidP="00286CE4">
            <w:pPr>
              <w:jc w:val="both"/>
              <w:rPr>
                <w:sz w:val="20"/>
                <w:szCs w:val="20"/>
              </w:rPr>
            </w:pPr>
            <w:r w:rsidRPr="00286CE4">
              <w:rPr>
                <w:sz w:val="20"/>
                <w:szCs w:val="20"/>
              </w:rPr>
              <w:t>ИНН 6027050183</w:t>
            </w:r>
          </w:p>
          <w:p w:rsidR="00735F63" w:rsidRPr="00286CE4" w:rsidRDefault="005C030D" w:rsidP="00286CE4">
            <w:pPr>
              <w:jc w:val="both"/>
              <w:rPr>
                <w:sz w:val="20"/>
                <w:szCs w:val="20"/>
              </w:rPr>
            </w:pPr>
            <w:proofErr w:type="spellStart"/>
            <w:proofErr w:type="gramStart"/>
            <w:r w:rsidRPr="00286CE4">
              <w:rPr>
                <w:sz w:val="20"/>
                <w:szCs w:val="20"/>
              </w:rPr>
              <w:t>р</w:t>
            </w:r>
            <w:proofErr w:type="spellEnd"/>
            <w:proofErr w:type="gramEnd"/>
            <w:r w:rsidRPr="00286CE4">
              <w:rPr>
                <w:sz w:val="20"/>
                <w:szCs w:val="20"/>
              </w:rPr>
              <w:t>/с 40702810751010100414</w:t>
            </w:r>
          </w:p>
          <w:p w:rsidR="00735F63" w:rsidRPr="00286CE4" w:rsidRDefault="005C030D" w:rsidP="00286CE4">
            <w:pPr>
              <w:jc w:val="both"/>
              <w:rPr>
                <w:sz w:val="20"/>
                <w:szCs w:val="20"/>
              </w:rPr>
            </w:pPr>
            <w:r w:rsidRPr="00286CE4">
              <w:rPr>
                <w:sz w:val="20"/>
                <w:szCs w:val="20"/>
              </w:rPr>
              <w:t xml:space="preserve">Отделение </w:t>
            </w:r>
            <w:r w:rsidRPr="00286CE4">
              <w:rPr>
                <w:sz w:val="20"/>
                <w:szCs w:val="20"/>
                <w:lang w:val="en-US"/>
              </w:rPr>
              <w:t>N</w:t>
            </w:r>
            <w:r w:rsidRPr="00286CE4">
              <w:rPr>
                <w:sz w:val="20"/>
                <w:szCs w:val="20"/>
              </w:rPr>
              <w:t xml:space="preserve"> 8630 Сбербанка России</w:t>
            </w:r>
          </w:p>
          <w:p w:rsidR="00735F63" w:rsidRPr="00286CE4" w:rsidRDefault="005C030D" w:rsidP="00286CE4">
            <w:pPr>
              <w:jc w:val="both"/>
              <w:rPr>
                <w:sz w:val="20"/>
                <w:szCs w:val="20"/>
              </w:rPr>
            </w:pPr>
            <w:r w:rsidRPr="00286CE4">
              <w:rPr>
                <w:sz w:val="20"/>
                <w:szCs w:val="20"/>
              </w:rPr>
              <w:t>к/с 30101810300000000602</w:t>
            </w:r>
          </w:p>
          <w:p w:rsidR="00735F63" w:rsidRPr="00286CE4" w:rsidRDefault="005C030D" w:rsidP="00286CE4">
            <w:pPr>
              <w:jc w:val="both"/>
              <w:rPr>
                <w:sz w:val="20"/>
                <w:szCs w:val="20"/>
              </w:rPr>
            </w:pPr>
            <w:r w:rsidRPr="00286CE4">
              <w:rPr>
                <w:sz w:val="20"/>
                <w:szCs w:val="20"/>
              </w:rPr>
              <w:t>БИК  045805602 ОКПО 03297153</w:t>
            </w:r>
          </w:p>
          <w:p w:rsidR="00735F63" w:rsidRPr="00286CE4" w:rsidRDefault="005C030D" w:rsidP="00286CE4">
            <w:pPr>
              <w:jc w:val="both"/>
              <w:rPr>
                <w:sz w:val="20"/>
                <w:szCs w:val="20"/>
              </w:rPr>
            </w:pPr>
            <w:r w:rsidRPr="00286CE4">
              <w:rPr>
                <w:sz w:val="20"/>
                <w:szCs w:val="20"/>
              </w:rPr>
              <w:t>ОКОНХ 90220</w:t>
            </w:r>
          </w:p>
          <w:p w:rsidR="00735F63" w:rsidRPr="00286CE4" w:rsidRDefault="005C030D" w:rsidP="00286CE4">
            <w:pPr>
              <w:jc w:val="both"/>
              <w:rPr>
                <w:b/>
                <w:sz w:val="20"/>
                <w:szCs w:val="20"/>
              </w:rPr>
            </w:pPr>
            <w:r w:rsidRPr="00286CE4">
              <w:rPr>
                <w:b/>
                <w:sz w:val="20"/>
                <w:szCs w:val="20"/>
              </w:rPr>
              <w:t xml:space="preserve">        </w:t>
            </w:r>
          </w:p>
          <w:p w:rsidR="00BD5CA5" w:rsidRPr="00286CE4" w:rsidRDefault="005C030D" w:rsidP="00286CE4">
            <w:pPr>
              <w:jc w:val="both"/>
              <w:rPr>
                <w:b/>
                <w:sz w:val="20"/>
                <w:szCs w:val="20"/>
              </w:rPr>
            </w:pPr>
            <w:r w:rsidRPr="00286CE4">
              <w:rPr>
                <w:b/>
                <w:sz w:val="20"/>
                <w:szCs w:val="20"/>
              </w:rPr>
              <w:t xml:space="preserve">                       </w:t>
            </w:r>
            <w:r w:rsidR="00F40BFA" w:rsidRPr="00286CE4">
              <w:rPr>
                <w:b/>
                <w:sz w:val="20"/>
                <w:szCs w:val="20"/>
              </w:rPr>
              <w:t xml:space="preserve">             </w:t>
            </w:r>
          </w:p>
          <w:p w:rsidR="00735F63" w:rsidRPr="00286CE4" w:rsidRDefault="00BD5CA5" w:rsidP="00286CE4">
            <w:pPr>
              <w:ind w:left="2410" w:hanging="2410"/>
              <w:jc w:val="both"/>
              <w:rPr>
                <w:b/>
                <w:sz w:val="20"/>
                <w:szCs w:val="20"/>
              </w:rPr>
            </w:pPr>
            <w:r w:rsidRPr="00286CE4">
              <w:rPr>
                <w:b/>
                <w:sz w:val="20"/>
                <w:szCs w:val="20"/>
              </w:rPr>
              <w:t xml:space="preserve">                                                            </w:t>
            </w:r>
            <w:r w:rsidR="005C030D" w:rsidRPr="00286CE4">
              <w:rPr>
                <w:b/>
                <w:sz w:val="20"/>
                <w:szCs w:val="20"/>
              </w:rPr>
              <w:t xml:space="preserve"> </w:t>
            </w:r>
            <w:r w:rsidRPr="00286CE4">
              <w:rPr>
                <w:b/>
                <w:sz w:val="20"/>
                <w:szCs w:val="20"/>
              </w:rPr>
              <w:t xml:space="preserve">                   </w:t>
            </w:r>
            <w:r w:rsidR="005C030D" w:rsidRPr="00286CE4">
              <w:rPr>
                <w:b/>
                <w:sz w:val="20"/>
                <w:szCs w:val="20"/>
              </w:rPr>
              <w:t>Подписи сторон:</w:t>
            </w:r>
          </w:p>
          <w:p w:rsidR="00F40BFA" w:rsidRPr="00286CE4" w:rsidRDefault="00F40BFA" w:rsidP="00286CE4">
            <w:pPr>
              <w:jc w:val="both"/>
              <w:rPr>
                <w:b/>
                <w:sz w:val="20"/>
                <w:szCs w:val="20"/>
              </w:rPr>
            </w:pPr>
          </w:p>
          <w:p w:rsidR="00286CE4" w:rsidRDefault="00286CE4" w:rsidP="00286CE4">
            <w:pPr>
              <w:jc w:val="both"/>
              <w:rPr>
                <w:b/>
                <w:sz w:val="20"/>
                <w:szCs w:val="20"/>
              </w:rPr>
            </w:pPr>
          </w:p>
          <w:p w:rsidR="00286CE4" w:rsidRDefault="00286CE4"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ТУРОПЕРАТОР: </w:t>
            </w:r>
          </w:p>
          <w:p w:rsidR="00F40BFA" w:rsidRPr="00286CE4" w:rsidRDefault="00F40BFA"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Директор             </w:t>
            </w:r>
            <w:proofErr w:type="spellStart"/>
            <w:r w:rsidRPr="00286CE4">
              <w:rPr>
                <w:b/>
                <w:sz w:val="20"/>
                <w:szCs w:val="20"/>
              </w:rPr>
              <w:t>Товстик</w:t>
            </w:r>
            <w:proofErr w:type="spellEnd"/>
            <w:r w:rsidRPr="00286CE4">
              <w:rPr>
                <w:b/>
                <w:sz w:val="20"/>
                <w:szCs w:val="20"/>
              </w:rPr>
              <w:t xml:space="preserve"> О.А.</w:t>
            </w:r>
          </w:p>
          <w:p w:rsidR="00735F63" w:rsidRPr="00286CE4" w:rsidRDefault="00735F63" w:rsidP="00286CE4">
            <w:pPr>
              <w:jc w:val="both"/>
              <w:rPr>
                <w:b/>
                <w:sz w:val="20"/>
                <w:szCs w:val="20"/>
              </w:rPr>
            </w:pPr>
          </w:p>
        </w:tc>
        <w:tc>
          <w:tcPr>
            <w:tcW w:w="5918" w:type="dxa"/>
            <w:shd w:val="clear" w:color="auto" w:fill="auto"/>
          </w:tcPr>
          <w:p w:rsidR="00735F63" w:rsidRPr="00286CE4" w:rsidRDefault="00735F63"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735F63" w:rsidRPr="00286CE4" w:rsidRDefault="00735F63" w:rsidP="00286CE4">
            <w:pPr>
              <w:jc w:val="both"/>
              <w:rPr>
                <w:sz w:val="20"/>
                <w:szCs w:val="20"/>
              </w:rPr>
            </w:pPr>
          </w:p>
          <w:p w:rsidR="00735F63" w:rsidRPr="00286CE4" w:rsidRDefault="00735F63" w:rsidP="00286CE4">
            <w:pPr>
              <w:jc w:val="both"/>
              <w:rPr>
                <w:sz w:val="20"/>
                <w:szCs w:val="20"/>
              </w:rPr>
            </w:pPr>
          </w:p>
          <w:p w:rsidR="00735F63" w:rsidRPr="00286CE4" w:rsidRDefault="005C030D" w:rsidP="00286CE4">
            <w:pPr>
              <w:jc w:val="both"/>
              <w:rPr>
                <w:b/>
                <w:sz w:val="20"/>
                <w:szCs w:val="20"/>
              </w:rPr>
            </w:pPr>
            <w:r w:rsidRPr="00286CE4">
              <w:rPr>
                <w:b/>
                <w:sz w:val="20"/>
                <w:szCs w:val="20"/>
              </w:rPr>
              <w:t>ТУРАГЕНТ:</w:t>
            </w:r>
          </w:p>
          <w:p w:rsidR="00BD5CA5" w:rsidRPr="00286CE4" w:rsidRDefault="00BD5CA5" w:rsidP="00286CE4">
            <w:pPr>
              <w:jc w:val="both"/>
              <w:rPr>
                <w:b/>
                <w:sz w:val="20"/>
                <w:szCs w:val="20"/>
              </w:rPr>
            </w:pPr>
          </w:p>
          <w:p w:rsidR="00BD5CA5" w:rsidRPr="00286CE4" w:rsidRDefault="000E19B1" w:rsidP="00286CE4">
            <w:pPr>
              <w:jc w:val="both"/>
              <w:rPr>
                <w:b/>
                <w:sz w:val="20"/>
                <w:szCs w:val="20"/>
              </w:rPr>
            </w:pPr>
            <w:r w:rsidRPr="00286CE4">
              <w:rPr>
                <w:b/>
                <w:sz w:val="20"/>
                <w:szCs w:val="20"/>
              </w:rPr>
              <w:t>Д</w:t>
            </w:r>
            <w:r w:rsidR="00BD5CA5" w:rsidRPr="00286CE4">
              <w:rPr>
                <w:b/>
                <w:sz w:val="20"/>
                <w:szCs w:val="20"/>
              </w:rPr>
              <w:t xml:space="preserve">иректор                            </w:t>
            </w:r>
            <w:r w:rsidRPr="00286CE4">
              <w:rPr>
                <w:b/>
                <w:sz w:val="20"/>
                <w:szCs w:val="20"/>
              </w:rPr>
              <w:t>____________________</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tc>
      </w:tr>
    </w:tbl>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4F3044" w:rsidRPr="00286CE4" w:rsidRDefault="004F3044" w:rsidP="00286CE4">
      <w:pPr>
        <w:suppressAutoHyphens w:val="0"/>
        <w:jc w:val="both"/>
        <w:rPr>
          <w:sz w:val="20"/>
          <w:szCs w:val="20"/>
        </w:rPr>
      </w:pPr>
      <w:r w:rsidRPr="00286CE4">
        <w:rPr>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Приложение № 1к а</w:t>
      </w:r>
      <w:r w:rsidR="004A492F" w:rsidRPr="00286CE4">
        <w:rPr>
          <w:sz w:val="20"/>
        </w:rPr>
        <w:t>гентскому договору №</w:t>
      </w:r>
      <w:r w:rsidR="000E19B1" w:rsidRPr="00286CE4">
        <w:rPr>
          <w:sz w:val="20"/>
        </w:rPr>
        <w:t xml:space="preserve">  </w:t>
      </w:r>
      <w:r w:rsidR="004A492F" w:rsidRPr="00286CE4">
        <w:rPr>
          <w:sz w:val="20"/>
        </w:rPr>
        <w:t xml:space="preserve"> </w:t>
      </w:r>
      <w:proofErr w:type="gramStart"/>
      <w:r w:rsidR="004A492F" w:rsidRPr="00286CE4">
        <w:rPr>
          <w:sz w:val="20"/>
        </w:rPr>
        <w:t>от</w:t>
      </w:r>
      <w:proofErr w:type="gramEnd"/>
      <w:r w:rsidR="004A492F" w:rsidRPr="00286CE4">
        <w:rPr>
          <w:sz w:val="20"/>
        </w:rPr>
        <w:t xml:space="preserve"> </w:t>
      </w:r>
      <w:r w:rsidR="001358D5">
        <w:rPr>
          <w:sz w:val="20"/>
        </w:rPr>
        <w:t>_______</w:t>
      </w:r>
      <w:r w:rsidR="004A492F" w:rsidRPr="00286CE4">
        <w:rPr>
          <w:sz w:val="20"/>
        </w:rPr>
        <w:t xml:space="preserve">. </w:t>
      </w:r>
    </w:p>
    <w:p w:rsidR="00735F63" w:rsidRPr="00286CE4" w:rsidRDefault="00735F63" w:rsidP="00286CE4">
      <w:pPr>
        <w:pStyle w:val="a6"/>
        <w:tabs>
          <w:tab w:val="left" w:pos="284"/>
          <w:tab w:val="left" w:pos="720"/>
          <w:tab w:val="left" w:pos="9639"/>
        </w:tabs>
        <w:rPr>
          <w:sz w:val="20"/>
        </w:rPr>
      </w:pPr>
    </w:p>
    <w:p w:rsidR="00735F63" w:rsidRPr="00286CE4" w:rsidRDefault="005C030D" w:rsidP="00286CE4">
      <w:pPr>
        <w:jc w:val="both"/>
        <w:rPr>
          <w:b/>
          <w:sz w:val="20"/>
          <w:szCs w:val="20"/>
        </w:rPr>
      </w:pPr>
      <w:r w:rsidRPr="00286CE4">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286CE4" w:rsidRDefault="00735F63" w:rsidP="00286CE4">
      <w:pPr>
        <w:jc w:val="both"/>
        <w:rPr>
          <w:b/>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pacing w:val="-4"/>
          <w:sz w:val="20"/>
          <w:szCs w:val="20"/>
        </w:rPr>
      </w:pPr>
      <w:r w:rsidRPr="00286CE4">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286CE4">
        <w:rPr>
          <w:rFonts w:ascii="Times New Roman" w:hAnsi="Times New Roman" w:cs="Times New Roman"/>
          <w:sz w:val="20"/>
          <w:szCs w:val="20"/>
        </w:rPr>
        <w:t>,</w:t>
      </w:r>
      <w:proofErr w:type="gramEnd"/>
      <w:r w:rsidRPr="00286CE4">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b/>
          <w:sz w:val="20"/>
          <w:szCs w:val="20"/>
        </w:rPr>
        <w:t>В</w:t>
      </w:r>
      <w:r w:rsidRPr="00286CE4">
        <w:rPr>
          <w:rFonts w:ascii="Times New Roman" w:hAnsi="Times New Roman" w:cs="Times New Roman"/>
          <w:sz w:val="20"/>
          <w:szCs w:val="20"/>
        </w:rPr>
        <w:t xml:space="preserve"> </w:t>
      </w:r>
      <w:r w:rsidRPr="00286CE4">
        <w:rPr>
          <w:rFonts w:ascii="Times New Roman" w:hAnsi="Times New Roman" w:cs="Times New Roman"/>
          <w:b/>
          <w:sz w:val="20"/>
          <w:szCs w:val="20"/>
        </w:rPr>
        <w:t>требовании туриста (иного заказчика) указываются:</w:t>
      </w:r>
      <w:r w:rsidRPr="00286CE4">
        <w:rPr>
          <w:rFonts w:ascii="Times New Roman" w:hAnsi="Times New Roman" w:cs="Times New Roman"/>
          <w:sz w:val="20"/>
          <w:szCs w:val="20"/>
        </w:rPr>
        <w:t xml:space="preserve">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фамилия, имя и отчество туриста (иного заказчика);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286CE4">
        <w:rPr>
          <w:rFonts w:ascii="Times New Roman" w:hAnsi="Times New Roman" w:cs="Times New Roman"/>
          <w:sz w:val="20"/>
          <w:szCs w:val="20"/>
        </w:rPr>
        <w:t>Турагента</w:t>
      </w:r>
      <w:proofErr w:type="spellEnd"/>
      <w:r w:rsidRPr="00286CE4">
        <w:rPr>
          <w:rFonts w:ascii="Times New Roman" w:hAnsi="Times New Roman" w:cs="Times New Roman"/>
          <w:sz w:val="20"/>
          <w:szCs w:val="20"/>
        </w:rPr>
        <w:t>;</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lastRenderedPageBreak/>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286CE4" w:rsidRDefault="00735F63" w:rsidP="00286CE4">
      <w:pPr>
        <w:jc w:val="both"/>
        <w:rPr>
          <w:b/>
          <w:sz w:val="20"/>
          <w:szCs w:val="20"/>
        </w:rPr>
      </w:pPr>
    </w:p>
    <w:p w:rsidR="00735F63" w:rsidRPr="00286CE4" w:rsidRDefault="00CD1140" w:rsidP="00286CE4">
      <w:pPr>
        <w:jc w:val="both"/>
        <w:rPr>
          <w:b/>
          <w:sz w:val="20"/>
          <w:szCs w:val="20"/>
        </w:rPr>
      </w:pPr>
      <w:r w:rsidRPr="00286CE4">
        <w:rPr>
          <w:b/>
          <w:sz w:val="20"/>
          <w:szCs w:val="20"/>
        </w:rPr>
        <w:t>ТУРОПЕРАТОР</w:t>
      </w:r>
      <w:r w:rsidR="005C030D" w:rsidRPr="00286CE4">
        <w:rPr>
          <w:b/>
          <w:sz w:val="20"/>
          <w:szCs w:val="20"/>
        </w:rPr>
        <w:t xml:space="preserve">                                                               </w:t>
      </w:r>
      <w:r w:rsidRPr="00286CE4">
        <w:rPr>
          <w:b/>
          <w:sz w:val="20"/>
          <w:szCs w:val="20"/>
        </w:rPr>
        <w:t>ТУР</w:t>
      </w:r>
      <w:r w:rsidR="005C030D" w:rsidRPr="00286CE4">
        <w:rPr>
          <w:b/>
          <w:sz w:val="20"/>
          <w:szCs w:val="20"/>
        </w:rPr>
        <w:t>АГЕНТ</w:t>
      </w:r>
    </w:p>
    <w:p w:rsidR="00735F63" w:rsidRPr="00286CE4" w:rsidRDefault="00CD1140" w:rsidP="00286CE4">
      <w:pPr>
        <w:jc w:val="both"/>
        <w:rPr>
          <w:b/>
          <w:sz w:val="20"/>
          <w:szCs w:val="20"/>
        </w:rPr>
      </w:pPr>
      <w:r w:rsidRPr="00286CE4">
        <w:rPr>
          <w:b/>
          <w:sz w:val="20"/>
          <w:szCs w:val="20"/>
        </w:rPr>
        <w:t xml:space="preserve">ЗАО </w:t>
      </w:r>
      <w:r w:rsidR="00AA3ACF" w:rsidRPr="00286CE4">
        <w:rPr>
          <w:b/>
          <w:sz w:val="20"/>
          <w:szCs w:val="20"/>
        </w:rPr>
        <w:t>«Г</w:t>
      </w:r>
      <w:r w:rsidRPr="00286CE4">
        <w:rPr>
          <w:b/>
          <w:sz w:val="20"/>
          <w:szCs w:val="20"/>
        </w:rPr>
        <w:t>остиница «Октябрьская»</w:t>
      </w:r>
      <w:r w:rsidRPr="00286CE4">
        <w:rPr>
          <w:b/>
          <w:sz w:val="20"/>
          <w:szCs w:val="20"/>
        </w:rPr>
        <w:tab/>
      </w:r>
      <w:r w:rsidRPr="00286CE4">
        <w:rPr>
          <w:b/>
          <w:sz w:val="20"/>
          <w:szCs w:val="20"/>
        </w:rPr>
        <w:tab/>
        <w:t xml:space="preserve">         </w:t>
      </w:r>
      <w:r w:rsidR="005C030D" w:rsidRPr="00286CE4">
        <w:rPr>
          <w:b/>
          <w:sz w:val="20"/>
          <w:szCs w:val="20"/>
        </w:rPr>
        <w:t xml:space="preserve"> _________________</w:t>
      </w: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Pr="00286CE4">
        <w:rPr>
          <w:b/>
          <w:sz w:val="20"/>
          <w:szCs w:val="20"/>
        </w:rPr>
        <w:tab/>
        <w:t xml:space="preserve">           </w:t>
      </w:r>
      <w:proofErr w:type="gramStart"/>
      <w:r w:rsidR="000E19B1" w:rsidRPr="00286CE4">
        <w:rPr>
          <w:b/>
          <w:sz w:val="20"/>
          <w:szCs w:val="20"/>
        </w:rPr>
        <w:t>Д</w:t>
      </w:r>
      <w:r w:rsidR="004A492F" w:rsidRPr="00286CE4">
        <w:rPr>
          <w:b/>
          <w:sz w:val="20"/>
          <w:szCs w:val="20"/>
        </w:rPr>
        <w:t>иректор</w:t>
      </w:r>
      <w:proofErr w:type="gramEnd"/>
      <w:r w:rsidR="004A492F" w:rsidRPr="00286CE4">
        <w:rPr>
          <w:b/>
          <w:sz w:val="20"/>
          <w:szCs w:val="20"/>
        </w:rPr>
        <w:t xml:space="preserve">                            </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 xml:space="preserve">  ______________ /_</w:t>
      </w:r>
      <w:r w:rsidR="000E19B1" w:rsidRPr="00286CE4">
        <w:rPr>
          <w:b/>
          <w:sz w:val="20"/>
          <w:szCs w:val="20"/>
        </w:rPr>
        <w:t>_____________</w:t>
      </w:r>
      <w:r w:rsidRPr="00286CE4">
        <w:rPr>
          <w:b/>
          <w:sz w:val="20"/>
          <w:szCs w:val="20"/>
        </w:rPr>
        <w:t>/</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CD1140" w:rsidRPr="00286CE4" w:rsidRDefault="00CD1140" w:rsidP="00286CE4">
      <w:pPr>
        <w:suppressAutoHyphens w:val="0"/>
        <w:jc w:val="both"/>
        <w:rPr>
          <w:b/>
          <w:sz w:val="20"/>
          <w:szCs w:val="20"/>
        </w:rPr>
      </w:pPr>
      <w:r w:rsidRPr="00286CE4">
        <w:rPr>
          <w:b/>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 xml:space="preserve">Приложение №2 к агентскому договору </w:t>
      </w:r>
      <w:r w:rsidR="00775DEA" w:rsidRPr="00286CE4">
        <w:rPr>
          <w:sz w:val="20"/>
        </w:rPr>
        <w:t>№   от</w:t>
      </w:r>
      <w:r w:rsidR="001358D5">
        <w:rPr>
          <w:sz w:val="20"/>
        </w:rPr>
        <w:t xml:space="preserve">  _________</w:t>
      </w:r>
      <w:r w:rsidR="00775DEA" w:rsidRPr="00286CE4">
        <w:rPr>
          <w:sz w:val="20"/>
        </w:rPr>
        <w:t>.</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Закрытое акционерное общество гостиница «Октябрьская» </w:t>
            </w:r>
          </w:p>
        </w:tc>
      </w:tr>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ЗАО </w:t>
            </w:r>
            <w:r w:rsidR="004F3044" w:rsidRPr="00286CE4">
              <w:rPr>
                <w:sz w:val="20"/>
                <w:szCs w:val="20"/>
              </w:rPr>
              <w:t>«Г</w:t>
            </w:r>
            <w:r w:rsidRPr="00286CE4">
              <w:rPr>
                <w:sz w:val="20"/>
                <w:szCs w:val="20"/>
              </w:rPr>
              <w:t>остиница «Октябрьская»</w:t>
            </w:r>
          </w:p>
        </w:tc>
      </w:tr>
      <w:tr w:rsidR="00735F63" w:rsidRPr="00286CE4">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(8112) 66-42-27, </w:t>
            </w:r>
            <w:proofErr w:type="spellStart"/>
            <w:r w:rsidRPr="00286CE4">
              <w:rPr>
                <w:sz w:val="20"/>
                <w:szCs w:val="20"/>
              </w:rPr>
              <w:t>т\факс</w:t>
            </w:r>
            <w:proofErr w:type="spellEnd"/>
            <w:r w:rsidRPr="00286CE4">
              <w:rPr>
                <w:sz w:val="20"/>
                <w:szCs w:val="20"/>
              </w:rPr>
              <w:t xml:space="preserve"> 66-42-54</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lang w:val="en-US"/>
              </w:rPr>
            </w:pPr>
            <w:r w:rsidRPr="00286CE4">
              <w:rPr>
                <w:sz w:val="20"/>
                <w:szCs w:val="20"/>
                <w:lang w:val="en-US"/>
              </w:rPr>
              <w:t>www</w:t>
            </w:r>
            <w:r w:rsidRPr="00286CE4">
              <w:rPr>
                <w:sz w:val="20"/>
                <w:szCs w:val="20"/>
              </w:rPr>
              <w:t>.</w:t>
            </w:r>
            <w:r w:rsidRPr="00286CE4">
              <w:rPr>
                <w:sz w:val="20"/>
                <w:szCs w:val="20"/>
                <w:lang w:val="en-US"/>
              </w:rPr>
              <w:t>okthotel.ru</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4A492F" w:rsidP="00286CE4">
            <w:pPr>
              <w:snapToGrid w:val="0"/>
              <w:spacing w:before="80" w:after="80"/>
              <w:jc w:val="both"/>
              <w:rPr>
                <w:sz w:val="20"/>
                <w:szCs w:val="20"/>
              </w:rPr>
            </w:pPr>
            <w:r w:rsidRPr="00286CE4">
              <w:rPr>
                <w:sz w:val="20"/>
                <w:szCs w:val="20"/>
              </w:rPr>
              <w:t>серия  РТО</w:t>
            </w:r>
            <w:r w:rsidR="005C030D" w:rsidRPr="00286CE4">
              <w:rPr>
                <w:sz w:val="20"/>
                <w:szCs w:val="20"/>
              </w:rPr>
              <w:t xml:space="preserve"> 003251</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500 000 (пятьсот тысяч) рублей</w:t>
            </w:r>
          </w:p>
        </w:tc>
      </w:tr>
      <w:tr w:rsidR="00735F63" w:rsidRPr="00286CE4">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Сведения о финансовом обеспечении организации туроператора</w:t>
            </w:r>
          </w:p>
        </w:tc>
      </w:tr>
      <w:tr w:rsidR="00735F63" w:rsidRPr="00286CE4">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 xml:space="preserve">Номер и дата </w:t>
            </w:r>
            <w:proofErr w:type="gramStart"/>
            <w:r w:rsidRPr="00286CE4">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Сумма страхового возмещения</w:t>
            </w:r>
          </w:p>
        </w:tc>
      </w:tr>
      <w:tr w:rsidR="00735F63" w:rsidRPr="00286CE4">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C907D6" w:rsidP="00286CE4">
            <w:pPr>
              <w:snapToGrid w:val="0"/>
              <w:jc w:val="both"/>
              <w:rPr>
                <w:sz w:val="20"/>
                <w:szCs w:val="20"/>
              </w:rPr>
            </w:pPr>
            <w:r w:rsidRPr="00286CE4">
              <w:rPr>
                <w:sz w:val="20"/>
                <w:szCs w:val="20"/>
              </w:rPr>
              <w:t>САО «ВСК»</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4A492F" w:rsidP="00286CE4">
            <w:pPr>
              <w:snapToGrid w:val="0"/>
              <w:jc w:val="both"/>
              <w:rPr>
                <w:sz w:val="20"/>
                <w:szCs w:val="20"/>
              </w:rPr>
            </w:pPr>
            <w:r w:rsidRPr="00286CE4">
              <w:rPr>
                <w:sz w:val="20"/>
                <w:szCs w:val="20"/>
              </w:rPr>
              <w:t>180004, Г. Псков, ул. Я.Фабрициуса, д.21а</w:t>
            </w:r>
          </w:p>
        </w:tc>
        <w:tc>
          <w:tcPr>
            <w:tcW w:w="2004" w:type="dxa"/>
            <w:tcBorders>
              <w:top w:val="single" w:sz="4" w:space="0" w:color="000000"/>
              <w:left w:val="single" w:sz="4" w:space="0" w:color="000000"/>
              <w:bottom w:val="single" w:sz="4" w:space="0" w:color="000000"/>
            </w:tcBorders>
            <w:shd w:val="clear" w:color="auto" w:fill="auto"/>
            <w:vAlign w:val="center"/>
          </w:tcPr>
          <w:p w:rsidR="00C907D6" w:rsidRPr="00286CE4" w:rsidRDefault="005C030D" w:rsidP="00286CE4">
            <w:pPr>
              <w:snapToGrid w:val="0"/>
              <w:jc w:val="both"/>
              <w:rPr>
                <w:sz w:val="20"/>
                <w:szCs w:val="20"/>
              </w:rPr>
            </w:pPr>
            <w:r w:rsidRPr="00286CE4">
              <w:rPr>
                <w:sz w:val="20"/>
                <w:szCs w:val="20"/>
              </w:rPr>
              <w:t xml:space="preserve">Договор </w:t>
            </w:r>
          </w:p>
          <w:p w:rsidR="00735F63" w:rsidRPr="00286CE4" w:rsidRDefault="005C030D" w:rsidP="00286CE4">
            <w:pPr>
              <w:snapToGrid w:val="0"/>
              <w:jc w:val="both"/>
              <w:rPr>
                <w:sz w:val="20"/>
                <w:szCs w:val="20"/>
              </w:rPr>
            </w:pPr>
            <w:r w:rsidRPr="00286CE4">
              <w:rPr>
                <w:sz w:val="20"/>
                <w:szCs w:val="20"/>
              </w:rPr>
              <w:t xml:space="preserve">№ </w:t>
            </w:r>
            <w:r w:rsidR="004A492F" w:rsidRPr="00286CE4">
              <w:rPr>
                <w:sz w:val="20"/>
                <w:szCs w:val="20"/>
              </w:rPr>
              <w:t>18130В6000002 от 19</w:t>
            </w:r>
            <w:r w:rsidR="00C86993" w:rsidRPr="00286CE4">
              <w:rPr>
                <w:sz w:val="20"/>
                <w:szCs w:val="20"/>
              </w:rPr>
              <w:t>.0</w:t>
            </w:r>
            <w:r w:rsidR="004A492F" w:rsidRPr="00286CE4">
              <w:rPr>
                <w:sz w:val="20"/>
                <w:szCs w:val="20"/>
              </w:rPr>
              <w:t>3</w:t>
            </w:r>
            <w:r w:rsidR="00C86993" w:rsidRPr="00286CE4">
              <w:rPr>
                <w:sz w:val="20"/>
                <w:szCs w:val="20"/>
              </w:rPr>
              <w:t>.201</w:t>
            </w:r>
            <w:r w:rsidR="004A492F" w:rsidRPr="00286CE4">
              <w:rPr>
                <w:sz w:val="20"/>
                <w:szCs w:val="20"/>
              </w:rPr>
              <w:t>8</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С 01 июня 201</w:t>
            </w:r>
            <w:r w:rsidR="004A492F" w:rsidRPr="00286CE4">
              <w:rPr>
                <w:sz w:val="20"/>
                <w:szCs w:val="20"/>
              </w:rPr>
              <w:t>8</w:t>
            </w:r>
            <w:r w:rsidRPr="00286CE4">
              <w:rPr>
                <w:sz w:val="20"/>
                <w:szCs w:val="20"/>
              </w:rPr>
              <w:t xml:space="preserve"> по 31 мая 201</w:t>
            </w:r>
            <w:r w:rsidR="004A492F" w:rsidRPr="00286CE4">
              <w:rPr>
                <w:sz w:val="20"/>
                <w:szCs w:val="20"/>
              </w:rPr>
              <w:t>9</w:t>
            </w:r>
            <w:r w:rsidRPr="00286CE4">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500 000 (пятьсот тысяч) рублей</w:t>
            </w:r>
          </w:p>
        </w:tc>
      </w:tr>
    </w:tbl>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CD1140" w:rsidP="00286CE4">
      <w:pPr>
        <w:tabs>
          <w:tab w:val="left" w:pos="5387"/>
        </w:tabs>
        <w:jc w:val="both"/>
        <w:rPr>
          <w:b/>
          <w:sz w:val="20"/>
          <w:szCs w:val="20"/>
        </w:rPr>
      </w:pPr>
      <w:r w:rsidRPr="00286CE4">
        <w:rPr>
          <w:b/>
          <w:sz w:val="20"/>
          <w:szCs w:val="20"/>
        </w:rPr>
        <w:t>ТУРОПЕРАТОР</w:t>
      </w:r>
      <w:r w:rsidR="005C030D" w:rsidRPr="00286CE4">
        <w:rPr>
          <w:b/>
          <w:sz w:val="20"/>
          <w:szCs w:val="20"/>
        </w:rPr>
        <w:t xml:space="preserve">                                                     </w:t>
      </w:r>
      <w:r w:rsidR="005C030D" w:rsidRPr="00286CE4">
        <w:rPr>
          <w:b/>
          <w:sz w:val="20"/>
          <w:szCs w:val="20"/>
        </w:rPr>
        <w:tab/>
      </w:r>
      <w:r w:rsidRPr="00286CE4">
        <w:rPr>
          <w:b/>
          <w:sz w:val="20"/>
          <w:szCs w:val="20"/>
        </w:rPr>
        <w:t>ТУР</w:t>
      </w:r>
      <w:r w:rsidR="005C030D" w:rsidRPr="00286CE4">
        <w:rPr>
          <w:b/>
          <w:sz w:val="20"/>
          <w:szCs w:val="20"/>
        </w:rPr>
        <w:t>АГЕНТ</w:t>
      </w:r>
    </w:p>
    <w:p w:rsidR="00735F63" w:rsidRPr="00286CE4" w:rsidRDefault="005C030D" w:rsidP="00286CE4">
      <w:pPr>
        <w:tabs>
          <w:tab w:val="left" w:pos="5387"/>
        </w:tabs>
        <w:jc w:val="both"/>
        <w:rPr>
          <w:b/>
          <w:sz w:val="20"/>
          <w:szCs w:val="20"/>
        </w:rPr>
      </w:pPr>
      <w:r w:rsidRPr="00286CE4">
        <w:rPr>
          <w:b/>
          <w:sz w:val="20"/>
          <w:szCs w:val="20"/>
        </w:rPr>
        <w:t>ЗАО гостиница «Октябрьская»</w:t>
      </w:r>
      <w:r w:rsidRPr="00286CE4">
        <w:rPr>
          <w:b/>
          <w:sz w:val="20"/>
          <w:szCs w:val="20"/>
        </w:rPr>
        <w:tab/>
        <w:t>_________________</w:t>
      </w:r>
    </w:p>
    <w:p w:rsidR="00CD1140" w:rsidRPr="00286CE4" w:rsidRDefault="00CD1140" w:rsidP="00286CE4">
      <w:pPr>
        <w:jc w:val="both"/>
        <w:rPr>
          <w:b/>
          <w:sz w:val="20"/>
          <w:szCs w:val="20"/>
        </w:rPr>
      </w:pPr>
    </w:p>
    <w:p w:rsidR="00735F63"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00CD1140" w:rsidRPr="00286CE4">
        <w:rPr>
          <w:b/>
          <w:sz w:val="20"/>
          <w:szCs w:val="20"/>
        </w:rPr>
        <w:t xml:space="preserve">            </w:t>
      </w:r>
      <w:r w:rsidRPr="00286CE4">
        <w:rPr>
          <w:b/>
          <w:sz w:val="20"/>
          <w:szCs w:val="20"/>
        </w:rPr>
        <w:t xml:space="preserve"> </w:t>
      </w:r>
      <w:r w:rsidR="004A492F" w:rsidRPr="00286CE4">
        <w:rPr>
          <w:b/>
          <w:sz w:val="20"/>
          <w:szCs w:val="20"/>
        </w:rPr>
        <w:t>Ген. д</w:t>
      </w:r>
      <w:r w:rsidRPr="00286CE4">
        <w:rPr>
          <w:b/>
          <w:sz w:val="20"/>
          <w:szCs w:val="20"/>
        </w:rPr>
        <w:t>иректор</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______________ /</w:t>
      </w:r>
      <w:r w:rsidR="00E02224">
        <w:rPr>
          <w:b/>
          <w:sz w:val="20"/>
          <w:szCs w:val="20"/>
        </w:rPr>
        <w:t>___________</w:t>
      </w:r>
      <w:r w:rsidR="004A492F" w:rsidRPr="00286CE4">
        <w:rPr>
          <w:b/>
          <w:sz w:val="20"/>
          <w:szCs w:val="20"/>
        </w:rPr>
        <w:t>/</w:t>
      </w:r>
    </w:p>
    <w:p w:rsidR="00286CE4" w:rsidRPr="00286CE4" w:rsidRDefault="00286CE4" w:rsidP="00286CE4">
      <w:pPr>
        <w:jc w:val="both"/>
        <w:rPr>
          <w:b/>
          <w:sz w:val="20"/>
          <w:szCs w:val="20"/>
        </w:rPr>
      </w:pPr>
    </w:p>
    <w:sectPr w:rsidR="00286CE4" w:rsidRPr="00286CE4" w:rsidSect="003D297E">
      <w:pgSz w:w="11906" w:h="16838"/>
      <w:pgMar w:top="851" w:right="1134" w:bottom="1175"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25" w:rsidRDefault="008F3025">
      <w:r>
        <w:separator/>
      </w:r>
    </w:p>
  </w:endnote>
  <w:endnote w:type="continuationSeparator" w:id="0">
    <w:p w:rsidR="008F3025" w:rsidRDefault="008F3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25" w:rsidRDefault="008F3025">
      <w:r>
        <w:separator/>
      </w:r>
    </w:p>
  </w:footnote>
  <w:footnote w:type="continuationSeparator" w:id="0">
    <w:p w:rsidR="008F3025" w:rsidRDefault="008F3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BC0812D2"/>
    <w:name w:val="WW8Num5"/>
    <w:lvl w:ilvl="0">
      <w:start w:val="1"/>
      <w:numFmt w:val="decimal"/>
      <w:lvlText w:val="%1."/>
      <w:lvlJc w:val="left"/>
      <w:pPr>
        <w:tabs>
          <w:tab w:val="num" w:pos="360"/>
        </w:tabs>
        <w:ind w:left="360" w:hanging="360"/>
      </w:pPr>
    </w:lvl>
    <w:lvl w:ilvl="1">
      <w:start w:val="1"/>
      <w:numFmt w:val="decimal"/>
      <w:lvlText w:val="%1.%2."/>
      <w:lvlJc w:val="left"/>
      <w:pPr>
        <w:tabs>
          <w:tab w:val="num" w:pos="1030"/>
        </w:tabs>
        <w:ind w:left="1030" w:hanging="604"/>
      </w:pPr>
      <w:rPr>
        <w:b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46ADD"/>
    <w:rsid w:val="0005565F"/>
    <w:rsid w:val="0007626D"/>
    <w:rsid w:val="000D6E7B"/>
    <w:rsid w:val="000D7AE4"/>
    <w:rsid w:val="000E19B1"/>
    <w:rsid w:val="000E46D8"/>
    <w:rsid w:val="001358D5"/>
    <w:rsid w:val="00142490"/>
    <w:rsid w:val="00142714"/>
    <w:rsid w:val="001548A3"/>
    <w:rsid w:val="00180A23"/>
    <w:rsid w:val="001A0F26"/>
    <w:rsid w:val="001E36A4"/>
    <w:rsid w:val="002367CD"/>
    <w:rsid w:val="00286CE4"/>
    <w:rsid w:val="002B2591"/>
    <w:rsid w:val="002E4CC6"/>
    <w:rsid w:val="00337CF3"/>
    <w:rsid w:val="003D297E"/>
    <w:rsid w:val="003D3EB0"/>
    <w:rsid w:val="003E0E09"/>
    <w:rsid w:val="003F73CE"/>
    <w:rsid w:val="00447E31"/>
    <w:rsid w:val="004A492F"/>
    <w:rsid w:val="004A52C3"/>
    <w:rsid w:val="004B0E03"/>
    <w:rsid w:val="004C5E96"/>
    <w:rsid w:val="004F3044"/>
    <w:rsid w:val="00503469"/>
    <w:rsid w:val="005240A4"/>
    <w:rsid w:val="0052763A"/>
    <w:rsid w:val="005C030D"/>
    <w:rsid w:val="005F62F2"/>
    <w:rsid w:val="00656E80"/>
    <w:rsid w:val="00684B1B"/>
    <w:rsid w:val="006B17A5"/>
    <w:rsid w:val="006F41BB"/>
    <w:rsid w:val="00707EDC"/>
    <w:rsid w:val="00735F63"/>
    <w:rsid w:val="00770937"/>
    <w:rsid w:val="00775DEA"/>
    <w:rsid w:val="0078167A"/>
    <w:rsid w:val="00790AA4"/>
    <w:rsid w:val="007D0230"/>
    <w:rsid w:val="007D3CC2"/>
    <w:rsid w:val="007D5E30"/>
    <w:rsid w:val="008673A2"/>
    <w:rsid w:val="0087351D"/>
    <w:rsid w:val="008A7369"/>
    <w:rsid w:val="008D780F"/>
    <w:rsid w:val="008F3025"/>
    <w:rsid w:val="009332B3"/>
    <w:rsid w:val="00980836"/>
    <w:rsid w:val="009957AE"/>
    <w:rsid w:val="009D007A"/>
    <w:rsid w:val="00A40BEA"/>
    <w:rsid w:val="00A959A8"/>
    <w:rsid w:val="00AA3ACF"/>
    <w:rsid w:val="00B50814"/>
    <w:rsid w:val="00B73FE8"/>
    <w:rsid w:val="00BD5CA5"/>
    <w:rsid w:val="00BF1590"/>
    <w:rsid w:val="00C86993"/>
    <w:rsid w:val="00C907D6"/>
    <w:rsid w:val="00C921AE"/>
    <w:rsid w:val="00CA572D"/>
    <w:rsid w:val="00CD1140"/>
    <w:rsid w:val="00CD78B9"/>
    <w:rsid w:val="00D36A7A"/>
    <w:rsid w:val="00D802C5"/>
    <w:rsid w:val="00DA3D19"/>
    <w:rsid w:val="00DD0E57"/>
    <w:rsid w:val="00DD4F1A"/>
    <w:rsid w:val="00E02224"/>
    <w:rsid w:val="00E04532"/>
    <w:rsid w:val="00E86B3A"/>
    <w:rsid w:val="00EE215B"/>
    <w:rsid w:val="00F40BFA"/>
    <w:rsid w:val="00F42A47"/>
    <w:rsid w:val="00F712CF"/>
    <w:rsid w:val="00F71F7B"/>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A"/>
    <w:pPr>
      <w:suppressAutoHyphens/>
    </w:pPr>
    <w:rPr>
      <w:sz w:val="24"/>
      <w:szCs w:val="24"/>
      <w:lang w:eastAsia="ar-SA"/>
    </w:rPr>
  </w:style>
  <w:style w:type="paragraph" w:styleId="5">
    <w:name w:val="heading 5"/>
    <w:basedOn w:val="a"/>
    <w:next w:val="a"/>
    <w:qFormat/>
    <w:rsid w:val="00A40BEA"/>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40BEA"/>
    <w:rPr>
      <w:rFonts w:ascii="Times New Roman" w:hAnsi="Times New Roman" w:cs="Times New Roman"/>
    </w:rPr>
  </w:style>
  <w:style w:type="character" w:customStyle="1" w:styleId="WW8Num3z0">
    <w:name w:val="WW8Num3z0"/>
    <w:rsid w:val="00A40BEA"/>
    <w:rPr>
      <w:rFonts w:ascii="StarSymbol" w:hAnsi="StarSymbol"/>
    </w:rPr>
  </w:style>
  <w:style w:type="character" w:customStyle="1" w:styleId="WW8Num4z0">
    <w:name w:val="WW8Num4z0"/>
    <w:rsid w:val="00A40BEA"/>
    <w:rPr>
      <w:rFonts w:ascii="Symbol" w:hAnsi="Symbol"/>
    </w:rPr>
  </w:style>
  <w:style w:type="character" w:customStyle="1" w:styleId="WW8Num6z0">
    <w:name w:val="WW8Num6z0"/>
    <w:rsid w:val="00A40BEA"/>
    <w:rPr>
      <w:b/>
      <w:i w:val="0"/>
      <w:sz w:val="22"/>
    </w:rPr>
  </w:style>
  <w:style w:type="character" w:customStyle="1" w:styleId="WW8Num7z0">
    <w:name w:val="WW8Num7z0"/>
    <w:rsid w:val="00A40BEA"/>
    <w:rPr>
      <w:rFonts w:ascii="Symbol" w:hAnsi="Symbol"/>
    </w:rPr>
  </w:style>
  <w:style w:type="character" w:customStyle="1" w:styleId="Absatz-Standardschriftart">
    <w:name w:val="Absatz-Standardschriftart"/>
    <w:rsid w:val="00A40BEA"/>
  </w:style>
  <w:style w:type="character" w:customStyle="1" w:styleId="WW-Absatz-Standardschriftart">
    <w:name w:val="WW-Absatz-Standardschriftart"/>
    <w:rsid w:val="00A40BEA"/>
  </w:style>
  <w:style w:type="character" w:customStyle="1" w:styleId="WW-Absatz-Standardschriftart1">
    <w:name w:val="WW-Absatz-Standardschriftart1"/>
    <w:rsid w:val="00A40BEA"/>
  </w:style>
  <w:style w:type="character" w:customStyle="1" w:styleId="WW-Absatz-Standardschriftart11">
    <w:name w:val="WW-Absatz-Standardschriftart11"/>
    <w:rsid w:val="00A40BEA"/>
  </w:style>
  <w:style w:type="character" w:customStyle="1" w:styleId="WW-Absatz-Standardschriftart111">
    <w:name w:val="WW-Absatz-Standardschriftart111"/>
    <w:rsid w:val="00A40BEA"/>
  </w:style>
  <w:style w:type="character" w:customStyle="1" w:styleId="WW-Absatz-Standardschriftart1111">
    <w:name w:val="WW-Absatz-Standardschriftart1111"/>
    <w:rsid w:val="00A40BEA"/>
  </w:style>
  <w:style w:type="character" w:customStyle="1" w:styleId="WW-Absatz-Standardschriftart11111">
    <w:name w:val="WW-Absatz-Standardschriftart11111"/>
    <w:rsid w:val="00A40BEA"/>
  </w:style>
  <w:style w:type="character" w:customStyle="1" w:styleId="WW-Absatz-Standardschriftart111111">
    <w:name w:val="WW-Absatz-Standardschriftart111111"/>
    <w:rsid w:val="00A40BEA"/>
  </w:style>
  <w:style w:type="character" w:customStyle="1" w:styleId="WW-Absatz-Standardschriftart1111111">
    <w:name w:val="WW-Absatz-Standardschriftart1111111"/>
    <w:rsid w:val="00A40BEA"/>
  </w:style>
  <w:style w:type="character" w:customStyle="1" w:styleId="WW8Num1z0">
    <w:name w:val="WW8Num1z0"/>
    <w:rsid w:val="00A40BEA"/>
    <w:rPr>
      <w:rFonts w:ascii="StarSymbol" w:hAnsi="StarSymbol"/>
    </w:rPr>
  </w:style>
  <w:style w:type="character" w:customStyle="1" w:styleId="WW8Num9z0">
    <w:name w:val="WW8Num9z0"/>
    <w:rsid w:val="00A40BEA"/>
    <w:rPr>
      <w:rFonts w:ascii="Symbol" w:hAnsi="Symbol"/>
    </w:rPr>
  </w:style>
  <w:style w:type="character" w:customStyle="1" w:styleId="WW8Num9z1">
    <w:name w:val="WW8Num9z1"/>
    <w:rsid w:val="00A40BEA"/>
    <w:rPr>
      <w:rFonts w:ascii="Courier New" w:hAnsi="Courier New" w:cs="Courier New"/>
    </w:rPr>
  </w:style>
  <w:style w:type="character" w:customStyle="1" w:styleId="WW8Num9z2">
    <w:name w:val="WW8Num9z2"/>
    <w:rsid w:val="00A40BEA"/>
    <w:rPr>
      <w:rFonts w:ascii="Wingdings" w:hAnsi="Wingdings"/>
    </w:rPr>
  </w:style>
  <w:style w:type="character" w:customStyle="1" w:styleId="WW8Num12z0">
    <w:name w:val="WW8Num12z0"/>
    <w:rsid w:val="00A40BEA"/>
    <w:rPr>
      <w:rFonts w:ascii="Symbol" w:hAnsi="Symbol"/>
    </w:rPr>
  </w:style>
  <w:style w:type="character" w:customStyle="1" w:styleId="WW8Num12z1">
    <w:name w:val="WW8Num12z1"/>
    <w:rsid w:val="00A40BEA"/>
    <w:rPr>
      <w:rFonts w:ascii="Courier New" w:hAnsi="Courier New" w:cs="Courier New"/>
    </w:rPr>
  </w:style>
  <w:style w:type="character" w:customStyle="1" w:styleId="WW8Num12z2">
    <w:name w:val="WW8Num12z2"/>
    <w:rsid w:val="00A40BEA"/>
    <w:rPr>
      <w:rFonts w:ascii="Wingdings" w:hAnsi="Wingdings"/>
    </w:rPr>
  </w:style>
  <w:style w:type="character" w:customStyle="1" w:styleId="WW8Num15z0">
    <w:name w:val="WW8Num15z0"/>
    <w:rsid w:val="00A40BEA"/>
    <w:rPr>
      <w:rFonts w:ascii="Symbol" w:hAnsi="Symbol"/>
    </w:rPr>
  </w:style>
  <w:style w:type="character" w:customStyle="1" w:styleId="WW8Num15z1">
    <w:name w:val="WW8Num15z1"/>
    <w:rsid w:val="00A40BEA"/>
    <w:rPr>
      <w:rFonts w:ascii="Courier New" w:hAnsi="Courier New" w:cs="Courier New"/>
    </w:rPr>
  </w:style>
  <w:style w:type="character" w:customStyle="1" w:styleId="WW8Num15z2">
    <w:name w:val="WW8Num15z2"/>
    <w:rsid w:val="00A40BEA"/>
    <w:rPr>
      <w:rFonts w:ascii="Wingdings" w:hAnsi="Wingdings"/>
    </w:rPr>
  </w:style>
  <w:style w:type="character" w:customStyle="1" w:styleId="WW8Num18z0">
    <w:name w:val="WW8Num18z0"/>
    <w:rsid w:val="00A40BEA"/>
    <w:rPr>
      <w:rFonts w:ascii="Symbol" w:hAnsi="Symbol"/>
    </w:rPr>
  </w:style>
  <w:style w:type="character" w:customStyle="1" w:styleId="WW8Num18z1">
    <w:name w:val="WW8Num18z1"/>
    <w:rsid w:val="00A40BEA"/>
    <w:rPr>
      <w:rFonts w:ascii="Courier New" w:hAnsi="Courier New" w:cs="Courier New"/>
    </w:rPr>
  </w:style>
  <w:style w:type="character" w:customStyle="1" w:styleId="WW8Num18z2">
    <w:name w:val="WW8Num18z2"/>
    <w:rsid w:val="00A40BEA"/>
    <w:rPr>
      <w:rFonts w:ascii="Wingdings" w:hAnsi="Wingdings"/>
    </w:rPr>
  </w:style>
  <w:style w:type="character" w:customStyle="1" w:styleId="WW8Num22z0">
    <w:name w:val="WW8Num22z0"/>
    <w:rsid w:val="00A40BEA"/>
    <w:rPr>
      <w:rFonts w:ascii="Symbol" w:hAnsi="Symbol"/>
    </w:rPr>
  </w:style>
  <w:style w:type="character" w:customStyle="1" w:styleId="WW8Num23z0">
    <w:name w:val="WW8Num23z0"/>
    <w:rsid w:val="00A40BEA"/>
    <w:rPr>
      <w:rFonts w:ascii="Symbol" w:hAnsi="Symbol"/>
    </w:rPr>
  </w:style>
  <w:style w:type="character" w:customStyle="1" w:styleId="WW8Num23z1">
    <w:name w:val="WW8Num23z1"/>
    <w:rsid w:val="00A40BEA"/>
    <w:rPr>
      <w:rFonts w:ascii="Courier New" w:hAnsi="Courier New" w:cs="Courier New"/>
    </w:rPr>
  </w:style>
  <w:style w:type="character" w:customStyle="1" w:styleId="WW8Num23z2">
    <w:name w:val="WW8Num23z2"/>
    <w:rsid w:val="00A40BEA"/>
    <w:rPr>
      <w:rFonts w:ascii="Wingdings" w:hAnsi="Wingdings"/>
    </w:rPr>
  </w:style>
  <w:style w:type="character" w:customStyle="1" w:styleId="WW8Num26z1">
    <w:name w:val="WW8Num26z1"/>
    <w:rsid w:val="00A40BEA"/>
    <w:rPr>
      <w:b w:val="0"/>
    </w:rPr>
  </w:style>
  <w:style w:type="character" w:customStyle="1" w:styleId="WW8Num28z0">
    <w:name w:val="WW8Num28z0"/>
    <w:rsid w:val="00A40BEA"/>
    <w:rPr>
      <w:rFonts w:ascii="Times New Roman" w:eastAsia="Times New Roman" w:hAnsi="Times New Roman" w:cs="Times New Roman"/>
    </w:rPr>
  </w:style>
  <w:style w:type="character" w:customStyle="1" w:styleId="WW8Num28z1">
    <w:name w:val="WW8Num28z1"/>
    <w:rsid w:val="00A40BEA"/>
    <w:rPr>
      <w:rFonts w:ascii="Courier New" w:hAnsi="Courier New"/>
    </w:rPr>
  </w:style>
  <w:style w:type="character" w:customStyle="1" w:styleId="WW8Num28z2">
    <w:name w:val="WW8Num28z2"/>
    <w:rsid w:val="00A40BEA"/>
    <w:rPr>
      <w:rFonts w:ascii="Wingdings" w:hAnsi="Wingdings"/>
    </w:rPr>
  </w:style>
  <w:style w:type="character" w:customStyle="1" w:styleId="WW8Num28z3">
    <w:name w:val="WW8Num28z3"/>
    <w:rsid w:val="00A40BEA"/>
    <w:rPr>
      <w:rFonts w:ascii="Symbol" w:hAnsi="Symbol"/>
    </w:rPr>
  </w:style>
  <w:style w:type="character" w:customStyle="1" w:styleId="WW8Num31z0">
    <w:name w:val="WW8Num31z0"/>
    <w:rsid w:val="00A40BEA"/>
    <w:rPr>
      <w:rFonts w:ascii="Symbol" w:hAnsi="Symbol"/>
    </w:rPr>
  </w:style>
  <w:style w:type="character" w:customStyle="1" w:styleId="WW8Num31z1">
    <w:name w:val="WW8Num31z1"/>
    <w:rsid w:val="00A40BEA"/>
    <w:rPr>
      <w:rFonts w:ascii="Courier New" w:hAnsi="Courier New" w:cs="Courier New"/>
    </w:rPr>
  </w:style>
  <w:style w:type="character" w:customStyle="1" w:styleId="WW8Num31z2">
    <w:name w:val="WW8Num31z2"/>
    <w:rsid w:val="00A40BEA"/>
    <w:rPr>
      <w:rFonts w:ascii="Wingdings" w:hAnsi="Wingdings"/>
    </w:rPr>
  </w:style>
  <w:style w:type="character" w:customStyle="1" w:styleId="WW8Num33z0">
    <w:name w:val="WW8Num33z0"/>
    <w:rsid w:val="00A40BEA"/>
    <w:rPr>
      <w:rFonts w:ascii="Symbol" w:hAnsi="Symbol"/>
    </w:rPr>
  </w:style>
  <w:style w:type="character" w:customStyle="1" w:styleId="WW8Num33z1">
    <w:name w:val="WW8Num33z1"/>
    <w:rsid w:val="00A40BEA"/>
    <w:rPr>
      <w:rFonts w:ascii="Courier New" w:hAnsi="Courier New" w:cs="Courier New"/>
    </w:rPr>
  </w:style>
  <w:style w:type="character" w:customStyle="1" w:styleId="WW8Num33z2">
    <w:name w:val="WW8Num33z2"/>
    <w:rsid w:val="00A40BEA"/>
    <w:rPr>
      <w:rFonts w:ascii="Wingdings" w:hAnsi="Wingdings"/>
    </w:rPr>
  </w:style>
  <w:style w:type="character" w:customStyle="1" w:styleId="2">
    <w:name w:val="Основной шрифт абзаца2"/>
    <w:rsid w:val="00A40BEA"/>
  </w:style>
  <w:style w:type="character" w:customStyle="1" w:styleId="WW8Num11z0">
    <w:name w:val="WW8Num11z0"/>
    <w:rsid w:val="00A40BEA"/>
    <w:rPr>
      <w:rFonts w:ascii="Times New Roman" w:eastAsia="Times New Roman" w:hAnsi="Times New Roman" w:cs="Times New Roman"/>
    </w:rPr>
  </w:style>
  <w:style w:type="character" w:customStyle="1" w:styleId="WW8Num11z1">
    <w:name w:val="WW8Num11z1"/>
    <w:rsid w:val="00A40BEA"/>
    <w:rPr>
      <w:rFonts w:ascii="Courier New" w:hAnsi="Courier New"/>
    </w:rPr>
  </w:style>
  <w:style w:type="character" w:customStyle="1" w:styleId="WW8Num11z2">
    <w:name w:val="WW8Num11z2"/>
    <w:rsid w:val="00A40BEA"/>
    <w:rPr>
      <w:rFonts w:ascii="Wingdings" w:hAnsi="Wingdings"/>
    </w:rPr>
  </w:style>
  <w:style w:type="character" w:customStyle="1" w:styleId="WW8Num11z3">
    <w:name w:val="WW8Num11z3"/>
    <w:rsid w:val="00A40BEA"/>
    <w:rPr>
      <w:rFonts w:ascii="Symbol" w:hAnsi="Symbol"/>
    </w:rPr>
  </w:style>
  <w:style w:type="character" w:customStyle="1" w:styleId="1">
    <w:name w:val="Основной шрифт абзаца1"/>
    <w:rsid w:val="00A40BEA"/>
  </w:style>
  <w:style w:type="character" w:styleId="a3">
    <w:name w:val="Hyperlink"/>
    <w:basedOn w:val="1"/>
    <w:rsid w:val="00A40BEA"/>
    <w:rPr>
      <w:color w:val="0000FF"/>
      <w:u w:val="single"/>
    </w:rPr>
  </w:style>
  <w:style w:type="character" w:styleId="a4">
    <w:name w:val="FollowedHyperlink"/>
    <w:basedOn w:val="1"/>
    <w:rsid w:val="00A40BEA"/>
    <w:rPr>
      <w:color w:val="800080"/>
      <w:u w:val="single"/>
    </w:rPr>
  </w:style>
  <w:style w:type="character" w:styleId="a5">
    <w:name w:val="page number"/>
    <w:basedOn w:val="1"/>
    <w:rsid w:val="00A40BEA"/>
  </w:style>
  <w:style w:type="paragraph" w:customStyle="1" w:styleId="10">
    <w:name w:val="Заголовок1"/>
    <w:basedOn w:val="a"/>
    <w:next w:val="a6"/>
    <w:rsid w:val="00A40BEA"/>
    <w:pPr>
      <w:keepNext/>
      <w:spacing w:before="240" w:after="120"/>
    </w:pPr>
    <w:rPr>
      <w:rFonts w:ascii="Arial" w:eastAsia="Lucida Sans Unicode" w:hAnsi="Arial" w:cs="Tahoma"/>
      <w:sz w:val="28"/>
      <w:szCs w:val="28"/>
    </w:rPr>
  </w:style>
  <w:style w:type="paragraph" w:styleId="a6">
    <w:name w:val="Body Text"/>
    <w:basedOn w:val="a"/>
    <w:rsid w:val="00A40BEA"/>
    <w:pPr>
      <w:overflowPunct w:val="0"/>
      <w:autoSpaceDE w:val="0"/>
      <w:jc w:val="both"/>
      <w:textAlignment w:val="baseline"/>
    </w:pPr>
    <w:rPr>
      <w:szCs w:val="20"/>
    </w:rPr>
  </w:style>
  <w:style w:type="paragraph" w:styleId="a7">
    <w:name w:val="List"/>
    <w:basedOn w:val="a6"/>
    <w:rsid w:val="00A40BEA"/>
    <w:rPr>
      <w:rFonts w:ascii="Arial" w:hAnsi="Arial" w:cs="Tahoma"/>
    </w:rPr>
  </w:style>
  <w:style w:type="paragraph" w:customStyle="1" w:styleId="20">
    <w:name w:val="Название2"/>
    <w:basedOn w:val="a"/>
    <w:rsid w:val="00A40BEA"/>
    <w:pPr>
      <w:suppressLineNumbers/>
      <w:spacing w:before="120" w:after="120"/>
    </w:pPr>
    <w:rPr>
      <w:rFonts w:cs="Tahoma"/>
      <w:i/>
      <w:iCs/>
    </w:rPr>
  </w:style>
  <w:style w:type="paragraph" w:customStyle="1" w:styleId="21">
    <w:name w:val="Указатель2"/>
    <w:basedOn w:val="a"/>
    <w:rsid w:val="00A40BEA"/>
    <w:pPr>
      <w:suppressLineNumbers/>
    </w:pPr>
    <w:rPr>
      <w:rFonts w:cs="Tahoma"/>
    </w:rPr>
  </w:style>
  <w:style w:type="paragraph" w:customStyle="1" w:styleId="11">
    <w:name w:val="Название1"/>
    <w:basedOn w:val="a"/>
    <w:rsid w:val="00A40BEA"/>
    <w:pPr>
      <w:suppressLineNumbers/>
      <w:spacing w:before="120" w:after="120"/>
    </w:pPr>
    <w:rPr>
      <w:rFonts w:ascii="Arial" w:hAnsi="Arial" w:cs="Tahoma"/>
      <w:i/>
      <w:iCs/>
    </w:rPr>
  </w:style>
  <w:style w:type="paragraph" w:customStyle="1" w:styleId="12">
    <w:name w:val="Указатель1"/>
    <w:basedOn w:val="a"/>
    <w:rsid w:val="00A40BEA"/>
    <w:pPr>
      <w:suppressLineNumbers/>
    </w:pPr>
    <w:rPr>
      <w:rFonts w:ascii="Arial" w:hAnsi="Arial" w:cs="Tahoma"/>
    </w:rPr>
  </w:style>
  <w:style w:type="paragraph" w:customStyle="1" w:styleId="13">
    <w:name w:val="Продолжение списка1"/>
    <w:basedOn w:val="a"/>
    <w:rsid w:val="00A40BEA"/>
    <w:pPr>
      <w:overflowPunct w:val="0"/>
      <w:autoSpaceDE w:val="0"/>
      <w:spacing w:after="120"/>
      <w:ind w:left="283"/>
      <w:jc w:val="both"/>
      <w:textAlignment w:val="baseline"/>
    </w:pPr>
    <w:rPr>
      <w:rFonts w:ascii="Courier New" w:hAnsi="Courier New"/>
      <w:sz w:val="20"/>
      <w:szCs w:val="20"/>
    </w:rPr>
  </w:style>
  <w:style w:type="paragraph" w:customStyle="1" w:styleId="14">
    <w:name w:val="Схема документа1"/>
    <w:basedOn w:val="a"/>
    <w:rsid w:val="00A40BEA"/>
    <w:pPr>
      <w:shd w:val="clear" w:color="auto" w:fill="000080"/>
    </w:pPr>
    <w:rPr>
      <w:rFonts w:ascii="Tahoma" w:hAnsi="Tahoma"/>
    </w:rPr>
  </w:style>
  <w:style w:type="paragraph" w:styleId="a8">
    <w:name w:val="footer"/>
    <w:basedOn w:val="a"/>
    <w:rsid w:val="00A40BEA"/>
    <w:pPr>
      <w:tabs>
        <w:tab w:val="center" w:pos="4153"/>
        <w:tab w:val="right" w:pos="8306"/>
      </w:tabs>
    </w:pPr>
  </w:style>
  <w:style w:type="paragraph" w:customStyle="1" w:styleId="210">
    <w:name w:val="Основной текст 21"/>
    <w:basedOn w:val="a"/>
    <w:rsid w:val="00A40BEA"/>
    <w:pPr>
      <w:jc w:val="both"/>
    </w:pPr>
    <w:rPr>
      <w:b/>
      <w:i/>
      <w:sz w:val="22"/>
      <w:u w:val="single"/>
    </w:rPr>
  </w:style>
  <w:style w:type="paragraph" w:styleId="a9">
    <w:name w:val="Body Text Indent"/>
    <w:basedOn w:val="a"/>
    <w:rsid w:val="00A40BEA"/>
    <w:pPr>
      <w:ind w:firstLine="708"/>
      <w:jc w:val="both"/>
    </w:pPr>
    <w:rPr>
      <w:sz w:val="22"/>
    </w:rPr>
  </w:style>
  <w:style w:type="paragraph" w:customStyle="1" w:styleId="31">
    <w:name w:val="Основной текст 31"/>
    <w:basedOn w:val="a"/>
    <w:rsid w:val="00A40BEA"/>
    <w:pPr>
      <w:jc w:val="both"/>
    </w:pPr>
    <w:rPr>
      <w:sz w:val="22"/>
    </w:rPr>
  </w:style>
  <w:style w:type="paragraph" w:styleId="aa">
    <w:name w:val="Title"/>
    <w:basedOn w:val="a"/>
    <w:next w:val="ab"/>
    <w:qFormat/>
    <w:rsid w:val="00A40BEA"/>
    <w:pPr>
      <w:jc w:val="center"/>
    </w:pPr>
    <w:rPr>
      <w:b/>
      <w:spacing w:val="20"/>
    </w:rPr>
  </w:style>
  <w:style w:type="paragraph" w:styleId="ab">
    <w:name w:val="Subtitle"/>
    <w:basedOn w:val="10"/>
    <w:next w:val="a6"/>
    <w:qFormat/>
    <w:rsid w:val="00A40BEA"/>
    <w:pPr>
      <w:jc w:val="center"/>
    </w:pPr>
    <w:rPr>
      <w:i/>
      <w:iCs/>
    </w:rPr>
  </w:style>
  <w:style w:type="paragraph" w:styleId="ac">
    <w:name w:val="header"/>
    <w:basedOn w:val="a"/>
    <w:rsid w:val="00A40BEA"/>
    <w:pPr>
      <w:tabs>
        <w:tab w:val="center" w:pos="4153"/>
        <w:tab w:val="right" w:pos="8306"/>
      </w:tabs>
    </w:pPr>
  </w:style>
  <w:style w:type="paragraph" w:customStyle="1" w:styleId="ad">
    <w:name w:val="Содержимое таблицы"/>
    <w:basedOn w:val="a"/>
    <w:rsid w:val="00A40BEA"/>
    <w:pPr>
      <w:suppressLineNumbers/>
    </w:pPr>
  </w:style>
  <w:style w:type="paragraph" w:customStyle="1" w:styleId="ae">
    <w:name w:val="Заголовок таблицы"/>
    <w:basedOn w:val="ad"/>
    <w:rsid w:val="00A40BEA"/>
    <w:pPr>
      <w:jc w:val="center"/>
    </w:pPr>
    <w:rPr>
      <w:b/>
      <w:bCs/>
      <w:i/>
      <w:iCs/>
    </w:rPr>
  </w:style>
  <w:style w:type="paragraph" w:customStyle="1" w:styleId="af">
    <w:name w:val="Содержимое врезки"/>
    <w:basedOn w:val="a6"/>
    <w:rsid w:val="00A40BEA"/>
  </w:style>
  <w:style w:type="paragraph" w:customStyle="1" w:styleId="22">
    <w:name w:val="Схема документа2"/>
    <w:basedOn w:val="a"/>
    <w:rsid w:val="00A40BEA"/>
    <w:pPr>
      <w:shd w:val="clear" w:color="auto" w:fill="000080"/>
    </w:pPr>
    <w:rPr>
      <w:rFonts w:ascii="Tahoma" w:hAnsi="Tahoma" w:cs="Tahoma"/>
    </w:rPr>
  </w:style>
  <w:style w:type="paragraph" w:customStyle="1" w:styleId="213IauiueTimesNewRoman">
    <w:name w:val="2.1.3. Iau?iue + Times New Roman"/>
    <w:basedOn w:val="a"/>
    <w:rsid w:val="00A40BEA"/>
    <w:pPr>
      <w:suppressAutoHyphens w:val="0"/>
      <w:overflowPunct w:val="0"/>
      <w:autoSpaceDE w:val="0"/>
      <w:textAlignment w:val="baseline"/>
    </w:pPr>
    <w:rPr>
      <w:rFonts w:ascii="MS Sans Serif" w:hAnsi="MS Sans Serif"/>
      <w:sz w:val="20"/>
      <w:szCs w:val="20"/>
      <w:lang w:val="en-US"/>
    </w:rPr>
  </w:style>
  <w:style w:type="paragraph" w:styleId="af0">
    <w:name w:val="Balloon Text"/>
    <w:basedOn w:val="a"/>
    <w:rsid w:val="00A40BEA"/>
    <w:rPr>
      <w:rFonts w:ascii="Tahoma" w:hAnsi="Tahoma" w:cs="Tahoma"/>
      <w:sz w:val="16"/>
      <w:szCs w:val="16"/>
    </w:rPr>
  </w:style>
  <w:style w:type="paragraph" w:customStyle="1" w:styleId="ConsPlusNormal">
    <w:name w:val="ConsPlusNormal"/>
    <w:rsid w:val="00A40BEA"/>
    <w:pPr>
      <w:widowControl w:val="0"/>
      <w:suppressAutoHyphens/>
      <w:autoSpaceDE w:val="0"/>
      <w:ind w:firstLine="720"/>
    </w:pPr>
    <w:rPr>
      <w:rFonts w:ascii="Arial" w:eastAsia="Arial" w:hAnsi="Arial" w:cs="Arial"/>
      <w:sz w:val="26"/>
      <w:szCs w:val="26"/>
      <w:lang w:eastAsia="ar-SA"/>
    </w:rPr>
  </w:style>
  <w:style w:type="paragraph" w:styleId="af1">
    <w:name w:val="List Paragraph"/>
    <w:basedOn w:val="a"/>
    <w:uiPriority w:val="34"/>
    <w:qFormat/>
    <w:rsid w:val="00770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6</cp:revision>
  <cp:lastPrinted>2017-08-07T13:27:00Z</cp:lastPrinted>
  <dcterms:created xsi:type="dcterms:W3CDTF">2018-11-30T13:20:00Z</dcterms:created>
  <dcterms:modified xsi:type="dcterms:W3CDTF">2019-01-21T13:51:00Z</dcterms:modified>
</cp:coreProperties>
</file>